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D" w:rsidRDefault="0031477D" w:rsidP="0031477D">
      <w:pPr>
        <w:jc w:val="center"/>
        <w:rPr>
          <w:b/>
          <w:w w:val="150"/>
          <w:sz w:val="32"/>
          <w:szCs w:val="32"/>
        </w:rPr>
      </w:pPr>
      <w:r w:rsidRPr="00332427">
        <w:rPr>
          <w:b/>
          <w:w w:val="150"/>
          <w:sz w:val="32"/>
          <w:szCs w:val="32"/>
        </w:rPr>
        <w:t>СОБРАНИЕ  ПРЕДСТАВИТЕЛЕЙ</w:t>
      </w:r>
    </w:p>
    <w:p w:rsidR="0031477D" w:rsidRPr="00332427" w:rsidRDefault="0031477D" w:rsidP="0031477D">
      <w:pPr>
        <w:jc w:val="center"/>
        <w:rPr>
          <w:rFonts w:ascii="Garamond" w:hAnsi="Garamond"/>
          <w:sz w:val="32"/>
          <w:szCs w:val="32"/>
        </w:rPr>
      </w:pPr>
      <w:r w:rsidRPr="00332427">
        <w:rPr>
          <w:rFonts w:ascii="Garamond" w:hAnsi="Garamond"/>
          <w:sz w:val="32"/>
          <w:szCs w:val="32"/>
        </w:rPr>
        <w:t>сельского поселения Герасимовка муниципального</w:t>
      </w:r>
    </w:p>
    <w:p w:rsidR="0031477D" w:rsidRDefault="0031477D" w:rsidP="0031477D">
      <w:pPr>
        <w:jc w:val="center"/>
        <w:rPr>
          <w:rFonts w:ascii="Garamond" w:hAnsi="Garamond"/>
          <w:sz w:val="32"/>
          <w:szCs w:val="32"/>
        </w:rPr>
      </w:pPr>
      <w:r w:rsidRPr="00332427">
        <w:rPr>
          <w:rFonts w:ascii="Garamond" w:hAnsi="Garamond"/>
          <w:sz w:val="32"/>
          <w:szCs w:val="32"/>
        </w:rPr>
        <w:t xml:space="preserve">района </w:t>
      </w:r>
      <w:proofErr w:type="gramStart"/>
      <w:r w:rsidRPr="00332427">
        <w:rPr>
          <w:rFonts w:ascii="Garamond" w:hAnsi="Garamond"/>
          <w:sz w:val="32"/>
          <w:szCs w:val="32"/>
        </w:rPr>
        <w:t>Алексеевский</w:t>
      </w:r>
      <w:proofErr w:type="gramEnd"/>
      <w:r w:rsidRPr="00332427">
        <w:rPr>
          <w:rFonts w:ascii="Garamond" w:hAnsi="Garamond"/>
          <w:sz w:val="32"/>
          <w:szCs w:val="32"/>
        </w:rPr>
        <w:t xml:space="preserve"> Самарской области</w:t>
      </w:r>
    </w:p>
    <w:p w:rsidR="002B1C58" w:rsidRPr="00332427" w:rsidRDefault="002B1C58" w:rsidP="0031477D">
      <w:pPr>
        <w:jc w:val="center"/>
        <w:rPr>
          <w:rFonts w:ascii="Garamond" w:hAnsi="Garamond"/>
          <w:sz w:val="32"/>
          <w:szCs w:val="32"/>
        </w:rPr>
      </w:pPr>
      <w:r>
        <w:rPr>
          <w:rFonts w:ascii="Garamond" w:hAnsi="Garamond"/>
          <w:sz w:val="32"/>
          <w:szCs w:val="32"/>
        </w:rPr>
        <w:t>ТРЕТЬЕГО СОЗЫВА</w:t>
      </w:r>
    </w:p>
    <w:p w:rsidR="0031477D" w:rsidRPr="00362767" w:rsidRDefault="0031477D" w:rsidP="0031477D">
      <w:pPr>
        <w:jc w:val="center"/>
      </w:pPr>
      <w:r w:rsidRPr="00362767">
        <w:t>Россия, 446645 Самарская область, Алексеевский район</w:t>
      </w:r>
      <w:proofErr w:type="gramStart"/>
      <w:r w:rsidRPr="00362767">
        <w:t xml:space="preserve"> ,</w:t>
      </w:r>
      <w:proofErr w:type="gramEnd"/>
      <w:r w:rsidRPr="00362767">
        <w:t xml:space="preserve"> с. Герасимовка, ул. Школьная, 12</w:t>
      </w:r>
    </w:p>
    <w:p w:rsidR="0031477D" w:rsidRPr="00362767" w:rsidRDefault="0031477D" w:rsidP="0031477D">
      <w:pPr>
        <w:jc w:val="center"/>
      </w:pPr>
      <w:r w:rsidRPr="00362767">
        <w:t>т. 8-846-71-5-41-44</w:t>
      </w:r>
    </w:p>
    <w:p w:rsidR="0031477D" w:rsidRDefault="0031477D" w:rsidP="0031477D">
      <w:pPr>
        <w:pBdr>
          <w:bottom w:val="single" w:sz="12" w:space="1" w:color="auto"/>
        </w:pBdr>
        <w:jc w:val="center"/>
      </w:pPr>
    </w:p>
    <w:p w:rsidR="0031477D" w:rsidRPr="0031477D" w:rsidRDefault="0031477D" w:rsidP="0031477D">
      <w:pPr>
        <w:jc w:val="center"/>
        <w:rPr>
          <w:b/>
          <w:bCs/>
          <w:sz w:val="28"/>
          <w:szCs w:val="28"/>
        </w:rPr>
      </w:pPr>
      <w:r w:rsidRPr="0031477D">
        <w:rPr>
          <w:b/>
          <w:bCs/>
          <w:sz w:val="28"/>
          <w:szCs w:val="28"/>
        </w:rPr>
        <w:t>РЕШЕНИЕ</w:t>
      </w:r>
    </w:p>
    <w:p w:rsidR="0031477D" w:rsidRDefault="0031477D" w:rsidP="0031477D">
      <w:pPr>
        <w:jc w:val="center"/>
        <w:rPr>
          <w:sz w:val="28"/>
        </w:rPr>
      </w:pPr>
      <w:r>
        <w:rPr>
          <w:sz w:val="28"/>
        </w:rPr>
        <w:t xml:space="preserve">От </w:t>
      </w:r>
      <w:r w:rsidR="004D59E8">
        <w:rPr>
          <w:sz w:val="28"/>
        </w:rPr>
        <w:t>10 декабря 2018 г.</w:t>
      </w:r>
      <w:r>
        <w:rPr>
          <w:sz w:val="28"/>
        </w:rPr>
        <w:t xml:space="preserve">  № </w:t>
      </w:r>
      <w:r w:rsidR="004D59E8">
        <w:rPr>
          <w:sz w:val="28"/>
        </w:rPr>
        <w:t>106/34</w:t>
      </w:r>
      <w:bookmarkStart w:id="0" w:name="_GoBack"/>
      <w:bookmarkEnd w:id="0"/>
    </w:p>
    <w:p w:rsidR="0031477D" w:rsidRDefault="0031477D" w:rsidP="0031477D">
      <w:pPr>
        <w:jc w:val="center"/>
        <w:rPr>
          <w:sz w:val="28"/>
        </w:rPr>
      </w:pPr>
    </w:p>
    <w:p w:rsidR="00F60EF6" w:rsidRPr="006E6EA8" w:rsidRDefault="002B1C58" w:rsidP="00362767">
      <w:pPr>
        <w:spacing w:line="276" w:lineRule="auto"/>
        <w:jc w:val="center"/>
        <w:rPr>
          <w:b/>
          <w:bCs/>
          <w:sz w:val="28"/>
          <w:szCs w:val="28"/>
        </w:rPr>
      </w:pPr>
      <w:r>
        <w:rPr>
          <w:b/>
          <w:bCs/>
          <w:sz w:val="28"/>
          <w:szCs w:val="28"/>
        </w:rPr>
        <w:t xml:space="preserve">О внесении изменений и дополнений в </w:t>
      </w:r>
      <w:r w:rsidR="00F60EF6" w:rsidRPr="006E6EA8">
        <w:rPr>
          <w:b/>
          <w:bCs/>
          <w:sz w:val="28"/>
          <w:szCs w:val="28"/>
        </w:rPr>
        <w:t xml:space="preserve">Устав сельского поселения </w:t>
      </w:r>
      <w:r w:rsidR="00A837E5" w:rsidRPr="0031477D">
        <w:rPr>
          <w:b/>
          <w:sz w:val="28"/>
          <w:szCs w:val="28"/>
        </w:rPr>
        <w:fldChar w:fldCharType="begin"/>
      </w:r>
      <w:r w:rsidR="0031477D" w:rsidRPr="0031477D">
        <w:rPr>
          <w:b/>
          <w:sz w:val="28"/>
          <w:szCs w:val="28"/>
        </w:rPr>
        <w:instrText xml:space="preserve"> MERGEFIELD "Название_поселения" </w:instrText>
      </w:r>
      <w:r w:rsidR="00A837E5" w:rsidRPr="0031477D">
        <w:rPr>
          <w:b/>
          <w:sz w:val="28"/>
          <w:szCs w:val="28"/>
        </w:rPr>
        <w:fldChar w:fldCharType="separate"/>
      </w:r>
      <w:r w:rsidR="0031477D" w:rsidRPr="0031477D">
        <w:rPr>
          <w:b/>
          <w:noProof/>
          <w:sz w:val="28"/>
          <w:szCs w:val="28"/>
        </w:rPr>
        <w:t>Герасимовка</w:t>
      </w:r>
      <w:r w:rsidR="00A837E5" w:rsidRPr="0031477D">
        <w:rPr>
          <w:b/>
          <w:sz w:val="28"/>
          <w:szCs w:val="28"/>
        </w:rPr>
        <w:fldChar w:fldCharType="end"/>
      </w:r>
      <w:r w:rsidR="0031477D" w:rsidRPr="0031477D">
        <w:rPr>
          <w:b/>
          <w:sz w:val="28"/>
          <w:szCs w:val="28"/>
        </w:rPr>
        <w:t xml:space="preserve"> </w:t>
      </w:r>
      <w:r w:rsidR="00F60EF6" w:rsidRPr="0031477D">
        <w:rPr>
          <w:b/>
          <w:sz w:val="28"/>
          <w:szCs w:val="28"/>
        </w:rPr>
        <w:t xml:space="preserve"> </w:t>
      </w:r>
      <w:r w:rsidR="00F60EF6" w:rsidRPr="006E6EA8">
        <w:rPr>
          <w:b/>
          <w:bCs/>
          <w:sz w:val="28"/>
          <w:szCs w:val="28"/>
        </w:rPr>
        <w:t xml:space="preserve">муниципального района </w:t>
      </w:r>
      <w:r w:rsidR="00F60EF6">
        <w:rPr>
          <w:b/>
          <w:bCs/>
          <w:noProof/>
          <w:sz w:val="28"/>
          <w:szCs w:val="28"/>
        </w:rPr>
        <w:t>Алексеевский</w:t>
      </w:r>
      <w:r w:rsidR="00F60EF6" w:rsidRPr="006E6EA8">
        <w:rPr>
          <w:b/>
          <w:bCs/>
          <w:sz w:val="28"/>
          <w:szCs w:val="28"/>
        </w:rPr>
        <w:t xml:space="preserve"> Самарской области</w:t>
      </w:r>
    </w:p>
    <w:p w:rsidR="00F60EF6" w:rsidRPr="006E6EA8" w:rsidRDefault="00F60EF6" w:rsidP="00362767">
      <w:pPr>
        <w:pStyle w:val="10"/>
        <w:spacing w:line="276" w:lineRule="auto"/>
        <w:rPr>
          <w:rFonts w:ascii="Times New Roman" w:hAnsi="Times New Roman"/>
          <w:sz w:val="28"/>
          <w:szCs w:val="28"/>
        </w:rPr>
      </w:pPr>
    </w:p>
    <w:p w:rsidR="00F60EF6" w:rsidRPr="006E6EA8" w:rsidRDefault="002B1C58" w:rsidP="00362767">
      <w:pPr>
        <w:spacing w:line="276" w:lineRule="auto"/>
        <w:ind w:firstLine="709"/>
        <w:jc w:val="both"/>
        <w:rPr>
          <w:b/>
          <w:bCs/>
          <w:sz w:val="28"/>
          <w:szCs w:val="28"/>
        </w:rPr>
      </w:pPr>
      <w:proofErr w:type="gramStart"/>
      <w:r>
        <w:rPr>
          <w:sz w:val="28"/>
          <w:szCs w:val="28"/>
        </w:rPr>
        <w:t xml:space="preserve">Рассмотрев Протест Прокуратуры Алексеевского района от 24.01.2018 г. № 07-20-2018/21 «На Устав сельского поселения Герасимовка муниципального района Алексеевский Самарской области» и в </w:t>
      </w:r>
      <w:r w:rsidR="00F60EF6" w:rsidRPr="006E6EA8">
        <w:rPr>
          <w:sz w:val="28"/>
          <w:szCs w:val="28"/>
        </w:rPr>
        <w:t xml:space="preserve">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w:t>
      </w:r>
      <w:r w:rsidR="001A20F0">
        <w:rPr>
          <w:sz w:val="28"/>
          <w:szCs w:val="28"/>
        </w:rPr>
        <w:t>а</w:t>
      </w:r>
      <w:r w:rsidR="00F60EF6" w:rsidRPr="006E6EA8">
        <w:rPr>
          <w:sz w:val="28"/>
          <w:szCs w:val="28"/>
        </w:rPr>
        <w:t xml:space="preserve"> </w:t>
      </w:r>
      <w:r w:rsidR="00F60EF6" w:rsidRPr="006E6EA8">
        <w:rPr>
          <w:bCs/>
          <w:sz w:val="28"/>
          <w:szCs w:val="28"/>
        </w:rPr>
        <w:t xml:space="preserve">сельского поселения </w:t>
      </w:r>
      <w:r w:rsidR="00A837E5" w:rsidRPr="00870C50">
        <w:rPr>
          <w:sz w:val="28"/>
          <w:szCs w:val="28"/>
        </w:rPr>
        <w:fldChar w:fldCharType="begin"/>
      </w:r>
      <w:r w:rsidR="0031477D" w:rsidRPr="00870C50">
        <w:rPr>
          <w:sz w:val="28"/>
          <w:szCs w:val="28"/>
        </w:rPr>
        <w:instrText xml:space="preserve"> MERGEFIELD "Название_поселения" </w:instrText>
      </w:r>
      <w:r w:rsidR="00A837E5" w:rsidRPr="00870C50">
        <w:rPr>
          <w:sz w:val="28"/>
          <w:szCs w:val="28"/>
        </w:rPr>
        <w:fldChar w:fldCharType="separate"/>
      </w:r>
      <w:r w:rsidR="0031477D" w:rsidRPr="00870C50">
        <w:rPr>
          <w:noProof/>
          <w:sz w:val="28"/>
          <w:szCs w:val="28"/>
        </w:rPr>
        <w:t>Г</w:t>
      </w:r>
      <w:r w:rsidR="0031477D">
        <w:rPr>
          <w:noProof/>
          <w:sz w:val="28"/>
          <w:szCs w:val="28"/>
        </w:rPr>
        <w:t>ерасимовка</w:t>
      </w:r>
      <w:r w:rsidR="00A837E5" w:rsidRPr="00870C50">
        <w:rPr>
          <w:sz w:val="28"/>
          <w:szCs w:val="28"/>
        </w:rPr>
        <w:fldChar w:fldCharType="end"/>
      </w:r>
      <w:r w:rsidR="0031477D" w:rsidRPr="00870C50">
        <w:rPr>
          <w:sz w:val="28"/>
          <w:szCs w:val="28"/>
        </w:rPr>
        <w:t xml:space="preserve"> </w:t>
      </w:r>
      <w:r w:rsidR="00F60EF6" w:rsidRPr="006E6EA8">
        <w:rPr>
          <w:sz w:val="28"/>
          <w:szCs w:val="28"/>
        </w:rPr>
        <w:t xml:space="preserve"> </w:t>
      </w:r>
      <w:r w:rsidR="00F60EF6" w:rsidRPr="006E6EA8">
        <w:rPr>
          <w:bCs/>
          <w:sz w:val="28"/>
          <w:szCs w:val="28"/>
        </w:rPr>
        <w:t xml:space="preserve">муниципального района </w:t>
      </w:r>
      <w:r w:rsidR="00AA59CC">
        <w:rPr>
          <w:bCs/>
          <w:noProof/>
          <w:sz w:val="28"/>
          <w:szCs w:val="28"/>
        </w:rPr>
        <w:t>Алексеевский</w:t>
      </w:r>
      <w:r w:rsidR="00F60EF6" w:rsidRPr="006E6EA8">
        <w:rPr>
          <w:bCs/>
          <w:sz w:val="28"/>
          <w:szCs w:val="28"/>
        </w:rPr>
        <w:t xml:space="preserve"> </w:t>
      </w:r>
      <w:r w:rsidR="00F60EF6" w:rsidRPr="006E6EA8">
        <w:rPr>
          <w:sz w:val="28"/>
          <w:szCs w:val="28"/>
        </w:rPr>
        <w:t xml:space="preserve">Самарской области от </w:t>
      </w:r>
      <w:r w:rsidR="004D59E8">
        <w:rPr>
          <w:sz w:val="28"/>
          <w:szCs w:val="28"/>
        </w:rPr>
        <w:t>17.11.</w:t>
      </w:r>
      <w:r w:rsidR="00F60EF6" w:rsidRPr="006E6EA8">
        <w:rPr>
          <w:sz w:val="28"/>
          <w:szCs w:val="28"/>
        </w:rPr>
        <w:t>201</w:t>
      </w:r>
      <w:r w:rsidR="001A20F0">
        <w:rPr>
          <w:sz w:val="28"/>
          <w:szCs w:val="28"/>
        </w:rPr>
        <w:t>8</w:t>
      </w:r>
      <w:proofErr w:type="gramEnd"/>
      <w:r w:rsidR="00F60EF6" w:rsidRPr="006E6EA8">
        <w:rPr>
          <w:sz w:val="28"/>
          <w:szCs w:val="28"/>
        </w:rPr>
        <w:t xml:space="preserve"> года, </w:t>
      </w:r>
    </w:p>
    <w:p w:rsidR="00F60EF6" w:rsidRPr="006E6EA8" w:rsidRDefault="00F60EF6" w:rsidP="00362767">
      <w:pPr>
        <w:spacing w:before="240" w:line="276" w:lineRule="auto"/>
        <w:ind w:firstLine="709"/>
        <w:jc w:val="both"/>
        <w:rPr>
          <w:sz w:val="28"/>
          <w:szCs w:val="28"/>
        </w:rPr>
      </w:pPr>
      <w:r w:rsidRPr="006E6EA8">
        <w:rPr>
          <w:sz w:val="28"/>
          <w:szCs w:val="28"/>
        </w:rPr>
        <w:t xml:space="preserve">Собрание представителей </w:t>
      </w:r>
      <w:r w:rsidRPr="006E6EA8">
        <w:rPr>
          <w:bCs/>
          <w:sz w:val="28"/>
          <w:szCs w:val="28"/>
        </w:rPr>
        <w:t xml:space="preserve">сельского поселения </w:t>
      </w:r>
      <w:r w:rsidR="00A837E5" w:rsidRPr="00870C50">
        <w:rPr>
          <w:sz w:val="28"/>
          <w:szCs w:val="28"/>
        </w:rPr>
        <w:fldChar w:fldCharType="begin"/>
      </w:r>
      <w:r w:rsidR="0031477D" w:rsidRPr="00870C50">
        <w:rPr>
          <w:sz w:val="28"/>
          <w:szCs w:val="28"/>
        </w:rPr>
        <w:instrText xml:space="preserve"> MERGEFIELD "Название_поселения" </w:instrText>
      </w:r>
      <w:r w:rsidR="00A837E5" w:rsidRPr="00870C50">
        <w:rPr>
          <w:sz w:val="28"/>
          <w:szCs w:val="28"/>
        </w:rPr>
        <w:fldChar w:fldCharType="separate"/>
      </w:r>
      <w:r w:rsidR="0031477D" w:rsidRPr="00870C50">
        <w:rPr>
          <w:noProof/>
          <w:sz w:val="28"/>
          <w:szCs w:val="28"/>
        </w:rPr>
        <w:t>Г</w:t>
      </w:r>
      <w:r w:rsidR="0031477D">
        <w:rPr>
          <w:noProof/>
          <w:sz w:val="28"/>
          <w:szCs w:val="28"/>
        </w:rPr>
        <w:t>ерасимовка</w:t>
      </w:r>
      <w:r w:rsidR="00A837E5" w:rsidRPr="00870C50">
        <w:rPr>
          <w:sz w:val="28"/>
          <w:szCs w:val="28"/>
        </w:rPr>
        <w:fldChar w:fldCharType="end"/>
      </w:r>
      <w:r w:rsidR="0031477D">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
    <w:p w:rsidR="00F60EF6" w:rsidRPr="005C4619" w:rsidRDefault="00F60EF6" w:rsidP="00362767">
      <w:pPr>
        <w:spacing w:before="240" w:line="276" w:lineRule="auto"/>
        <w:ind w:firstLine="709"/>
        <w:jc w:val="both"/>
        <w:rPr>
          <w:sz w:val="28"/>
          <w:szCs w:val="28"/>
        </w:rPr>
      </w:pPr>
      <w:r w:rsidRPr="006E6EA8">
        <w:rPr>
          <w:sz w:val="28"/>
          <w:szCs w:val="28"/>
        </w:rPr>
        <w:t xml:space="preserve"> </w:t>
      </w:r>
      <w:r w:rsidRPr="00C42022">
        <w:rPr>
          <w:b/>
          <w:sz w:val="28"/>
          <w:szCs w:val="28"/>
        </w:rPr>
        <w:t>РЕШИЛО</w:t>
      </w:r>
      <w:r w:rsidRPr="006E6EA8">
        <w:rPr>
          <w:sz w:val="28"/>
          <w:szCs w:val="28"/>
        </w:rPr>
        <w:t>:</w:t>
      </w:r>
    </w:p>
    <w:p w:rsidR="00162623" w:rsidRDefault="002B1C58" w:rsidP="00362767">
      <w:pPr>
        <w:pStyle w:val="a8"/>
        <w:numPr>
          <w:ilvl w:val="0"/>
          <w:numId w:val="26"/>
        </w:numPr>
        <w:spacing w:line="276" w:lineRule="auto"/>
        <w:ind w:left="0" w:firstLine="360"/>
        <w:jc w:val="both"/>
        <w:outlineLvl w:val="0"/>
        <w:rPr>
          <w:sz w:val="28"/>
          <w:szCs w:val="28"/>
        </w:rPr>
      </w:pPr>
      <w:r>
        <w:rPr>
          <w:sz w:val="28"/>
          <w:szCs w:val="28"/>
        </w:rPr>
        <w:t>Внести  следующие изменения и дополнения в Устав сельского поселения Герасимовка муниципального района Алексеевский Самарской области, принятый решением Собрания представителей сельского поселения Герасимовка муниципального района Алексеевский Самарской области от</w:t>
      </w:r>
      <w:r w:rsidR="00162623">
        <w:rPr>
          <w:sz w:val="28"/>
          <w:szCs w:val="28"/>
        </w:rPr>
        <w:t xml:space="preserve"> 13.04.2010 г № 39 (далее – Устав):</w:t>
      </w:r>
    </w:p>
    <w:p w:rsidR="00162623" w:rsidRDefault="006F658A" w:rsidP="00362767">
      <w:pPr>
        <w:pStyle w:val="a8"/>
        <w:numPr>
          <w:ilvl w:val="1"/>
          <w:numId w:val="26"/>
        </w:numPr>
        <w:spacing w:line="276" w:lineRule="auto"/>
        <w:jc w:val="both"/>
        <w:outlineLvl w:val="0"/>
        <w:rPr>
          <w:sz w:val="28"/>
          <w:szCs w:val="28"/>
        </w:rPr>
      </w:pPr>
      <w:r>
        <w:rPr>
          <w:sz w:val="28"/>
          <w:szCs w:val="28"/>
        </w:rPr>
        <w:t xml:space="preserve">Статью </w:t>
      </w:r>
      <w:r w:rsidR="00162623">
        <w:rPr>
          <w:sz w:val="28"/>
          <w:szCs w:val="28"/>
        </w:rPr>
        <w:t xml:space="preserve">7 Устава изложить в следующей редакции: </w:t>
      </w:r>
    </w:p>
    <w:p w:rsidR="006F658A" w:rsidRPr="00362767" w:rsidRDefault="006F658A" w:rsidP="00362767">
      <w:pPr>
        <w:pStyle w:val="a8"/>
        <w:spacing w:line="276" w:lineRule="auto"/>
        <w:ind w:left="1080" w:hanging="654"/>
        <w:jc w:val="both"/>
        <w:outlineLvl w:val="0"/>
        <w:rPr>
          <w:b/>
          <w:sz w:val="28"/>
          <w:szCs w:val="28"/>
        </w:rPr>
      </w:pPr>
      <w:r>
        <w:rPr>
          <w:sz w:val="28"/>
          <w:szCs w:val="28"/>
        </w:rPr>
        <w:t>«</w:t>
      </w:r>
      <w:r w:rsidRPr="00362767">
        <w:rPr>
          <w:b/>
          <w:sz w:val="28"/>
          <w:szCs w:val="28"/>
        </w:rPr>
        <w:t>Статья 7. Перечень вопросов местного значения</w:t>
      </w:r>
    </w:p>
    <w:p w:rsidR="006F658A" w:rsidRPr="006E6EA8" w:rsidRDefault="006F658A" w:rsidP="00362767">
      <w:pPr>
        <w:spacing w:line="276" w:lineRule="auto"/>
        <w:ind w:firstLine="426"/>
        <w:jc w:val="both"/>
        <w:rPr>
          <w:sz w:val="28"/>
          <w:szCs w:val="28"/>
        </w:rPr>
      </w:pPr>
      <w:r w:rsidRPr="006E6EA8">
        <w:rPr>
          <w:sz w:val="28"/>
          <w:szCs w:val="28"/>
        </w:rPr>
        <w:t>К вопросам местного значения поселения относятся:</w:t>
      </w:r>
    </w:p>
    <w:p w:rsidR="006F658A" w:rsidRPr="006E6EA8" w:rsidRDefault="006F658A" w:rsidP="00362767">
      <w:pPr>
        <w:spacing w:line="276" w:lineRule="auto"/>
        <w:ind w:firstLine="426"/>
        <w:jc w:val="both"/>
        <w:rPr>
          <w:sz w:val="28"/>
          <w:szCs w:val="28"/>
        </w:rPr>
      </w:pPr>
      <w:r w:rsidRPr="006E6EA8">
        <w:rPr>
          <w:sz w:val="28"/>
          <w:szCs w:val="28"/>
        </w:rPr>
        <w:t xml:space="preserve">1) </w:t>
      </w:r>
      <w:r w:rsidRPr="006E6EA8">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E6EA8">
        <w:rPr>
          <w:bCs/>
          <w:iCs/>
          <w:sz w:val="28"/>
          <w:szCs w:val="28"/>
        </w:rPr>
        <w:t>контроля за</w:t>
      </w:r>
      <w:proofErr w:type="gramEnd"/>
      <w:r w:rsidRPr="006E6EA8">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E6EA8">
        <w:rPr>
          <w:sz w:val="28"/>
          <w:szCs w:val="28"/>
        </w:rPr>
        <w:t>;</w:t>
      </w:r>
    </w:p>
    <w:p w:rsidR="006F658A" w:rsidRPr="006E6EA8" w:rsidRDefault="006F658A" w:rsidP="00362767">
      <w:pPr>
        <w:spacing w:line="276" w:lineRule="auto"/>
        <w:ind w:firstLine="426"/>
        <w:jc w:val="both"/>
        <w:rPr>
          <w:sz w:val="28"/>
          <w:szCs w:val="28"/>
        </w:rPr>
      </w:pPr>
      <w:r w:rsidRPr="006E6EA8">
        <w:rPr>
          <w:sz w:val="28"/>
          <w:szCs w:val="28"/>
        </w:rPr>
        <w:t>2) установление, изменение и отмена местных налогов и сборов поселения;</w:t>
      </w:r>
    </w:p>
    <w:p w:rsidR="006F658A" w:rsidRPr="006E6EA8" w:rsidRDefault="006F658A" w:rsidP="00362767">
      <w:pPr>
        <w:spacing w:line="276" w:lineRule="auto"/>
        <w:ind w:firstLine="426"/>
        <w:jc w:val="both"/>
        <w:rPr>
          <w:sz w:val="28"/>
          <w:szCs w:val="28"/>
        </w:rPr>
      </w:pPr>
      <w:r w:rsidRPr="006E6EA8">
        <w:rPr>
          <w:sz w:val="28"/>
          <w:szCs w:val="28"/>
        </w:rPr>
        <w:t xml:space="preserve">3) владение, пользование и распоряжение имуществом, находящимся в </w:t>
      </w:r>
      <w:r w:rsidRPr="006E6EA8">
        <w:rPr>
          <w:sz w:val="28"/>
          <w:szCs w:val="28"/>
        </w:rPr>
        <w:lastRenderedPageBreak/>
        <w:t>муниципальной собственности поселения;</w:t>
      </w:r>
    </w:p>
    <w:p w:rsidR="006F658A" w:rsidRPr="006E6EA8" w:rsidRDefault="006F658A" w:rsidP="00362767">
      <w:pPr>
        <w:spacing w:line="276" w:lineRule="auto"/>
        <w:ind w:firstLine="426"/>
        <w:jc w:val="both"/>
        <w:rPr>
          <w:sz w:val="28"/>
          <w:szCs w:val="28"/>
        </w:rPr>
      </w:pPr>
      <w:r w:rsidRPr="006E6EA8">
        <w:rPr>
          <w:sz w:val="28"/>
          <w:szCs w:val="28"/>
        </w:rPr>
        <w:t>4) организация в границах поселения электро-, тепл</w:t>
      </w:r>
      <w:proofErr w:type="gramStart"/>
      <w:r w:rsidRPr="006E6EA8">
        <w:rPr>
          <w:sz w:val="28"/>
          <w:szCs w:val="28"/>
        </w:rPr>
        <w:t>о-</w:t>
      </w:r>
      <w:proofErr w:type="gramEnd"/>
      <w:r w:rsidRPr="006E6EA8">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658A" w:rsidRPr="006E6EA8" w:rsidRDefault="006F658A" w:rsidP="00362767">
      <w:pPr>
        <w:spacing w:line="276" w:lineRule="auto"/>
        <w:ind w:firstLine="426"/>
        <w:jc w:val="both"/>
        <w:rPr>
          <w:sz w:val="28"/>
          <w:szCs w:val="28"/>
        </w:rPr>
      </w:pPr>
      <w:proofErr w:type="gramStart"/>
      <w:r w:rsidRPr="006E6EA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E6EA8">
        <w:rPr>
          <w:sz w:val="28"/>
          <w:szCs w:val="28"/>
        </w:rPr>
        <w:t xml:space="preserve"> законодательством Российской Федерации;</w:t>
      </w:r>
    </w:p>
    <w:p w:rsidR="006F658A" w:rsidRPr="006E6EA8" w:rsidRDefault="006F658A" w:rsidP="00362767">
      <w:pPr>
        <w:spacing w:line="276" w:lineRule="auto"/>
        <w:ind w:firstLine="426"/>
        <w:jc w:val="both"/>
        <w:rPr>
          <w:sz w:val="28"/>
          <w:szCs w:val="28"/>
        </w:rPr>
      </w:pPr>
      <w:r w:rsidRPr="006E6EA8">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658A" w:rsidRPr="006E6EA8" w:rsidRDefault="006F658A" w:rsidP="00362767">
      <w:pPr>
        <w:spacing w:line="276" w:lineRule="auto"/>
        <w:ind w:firstLine="426"/>
        <w:jc w:val="both"/>
        <w:rPr>
          <w:sz w:val="28"/>
          <w:szCs w:val="28"/>
        </w:rPr>
      </w:pPr>
      <w:r w:rsidRPr="006E6EA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658A" w:rsidRPr="006E6EA8" w:rsidRDefault="006F658A" w:rsidP="00362767">
      <w:pPr>
        <w:spacing w:line="276" w:lineRule="auto"/>
        <w:ind w:firstLine="426"/>
        <w:jc w:val="both"/>
        <w:rPr>
          <w:sz w:val="28"/>
          <w:szCs w:val="28"/>
        </w:rPr>
      </w:pPr>
      <w:r w:rsidRPr="006E6EA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658A" w:rsidRPr="006E6EA8" w:rsidRDefault="006F658A" w:rsidP="00362767">
      <w:pPr>
        <w:spacing w:line="276" w:lineRule="auto"/>
        <w:ind w:firstLine="426"/>
        <w:jc w:val="both"/>
        <w:rPr>
          <w:sz w:val="28"/>
          <w:szCs w:val="28"/>
        </w:rPr>
      </w:pPr>
      <w:r w:rsidRPr="006E6EA8">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658A" w:rsidRPr="006E6EA8" w:rsidRDefault="006F658A" w:rsidP="00362767">
      <w:pPr>
        <w:spacing w:line="276" w:lineRule="auto"/>
        <w:ind w:firstLine="426"/>
        <w:jc w:val="both"/>
        <w:rPr>
          <w:sz w:val="28"/>
          <w:szCs w:val="28"/>
        </w:rPr>
      </w:pPr>
      <w:r w:rsidRPr="006E6EA8">
        <w:rPr>
          <w:sz w:val="28"/>
          <w:szCs w:val="28"/>
        </w:rPr>
        <w:t>10) участие в предупреждении и ликвидации последствий чрезвычайных ситуаций в границах поселения;</w:t>
      </w:r>
    </w:p>
    <w:p w:rsidR="006F658A" w:rsidRPr="006E6EA8" w:rsidRDefault="006F658A" w:rsidP="00362767">
      <w:pPr>
        <w:spacing w:line="276" w:lineRule="auto"/>
        <w:ind w:firstLine="426"/>
        <w:jc w:val="both"/>
        <w:rPr>
          <w:sz w:val="28"/>
          <w:szCs w:val="28"/>
        </w:rPr>
      </w:pPr>
      <w:r w:rsidRPr="006E6EA8">
        <w:rPr>
          <w:sz w:val="28"/>
          <w:szCs w:val="28"/>
        </w:rPr>
        <w:t>11) обеспечение первичных мер пожарной безопасности в границах населенных пунктов поселения;</w:t>
      </w:r>
    </w:p>
    <w:p w:rsidR="006F658A" w:rsidRDefault="006F658A" w:rsidP="00362767">
      <w:pPr>
        <w:spacing w:line="276" w:lineRule="auto"/>
        <w:ind w:firstLine="426"/>
        <w:jc w:val="both"/>
        <w:rPr>
          <w:sz w:val="28"/>
          <w:szCs w:val="28"/>
        </w:rPr>
      </w:pPr>
      <w:r w:rsidRPr="006E6EA8">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F658A" w:rsidRPr="00B02620" w:rsidRDefault="006F658A" w:rsidP="00362767">
      <w:pPr>
        <w:spacing w:line="276" w:lineRule="auto"/>
        <w:ind w:firstLine="426"/>
        <w:jc w:val="both"/>
        <w:rPr>
          <w:sz w:val="28"/>
          <w:szCs w:val="28"/>
        </w:rPr>
      </w:pPr>
      <w:r w:rsidRPr="00B02620">
        <w:rPr>
          <w:sz w:val="28"/>
          <w:szCs w:val="28"/>
        </w:rPr>
        <w:t>13) осуществление муниципального контроля в области торговой деятельности;</w:t>
      </w:r>
    </w:p>
    <w:p w:rsidR="006F658A" w:rsidRPr="006E6EA8" w:rsidRDefault="006F658A" w:rsidP="00362767">
      <w:pPr>
        <w:spacing w:line="276" w:lineRule="auto"/>
        <w:ind w:firstLine="426"/>
        <w:jc w:val="both"/>
        <w:rPr>
          <w:sz w:val="28"/>
          <w:szCs w:val="28"/>
        </w:rPr>
      </w:pPr>
      <w:r w:rsidRPr="006E6EA8">
        <w:rPr>
          <w:sz w:val="28"/>
          <w:szCs w:val="28"/>
        </w:rPr>
        <w:t>1</w:t>
      </w:r>
      <w:r>
        <w:rPr>
          <w:sz w:val="28"/>
          <w:szCs w:val="28"/>
        </w:rPr>
        <w:t>4</w:t>
      </w:r>
      <w:r w:rsidRPr="006E6EA8">
        <w:rPr>
          <w:sz w:val="28"/>
          <w:szCs w:val="28"/>
        </w:rPr>
        <w:t xml:space="preserve">) организация библиотечного обслуживания населения, комплектование и обеспечение сохранности библиотечных фондов </w:t>
      </w:r>
      <w:r w:rsidRPr="006E6EA8">
        <w:rPr>
          <w:sz w:val="28"/>
          <w:szCs w:val="28"/>
        </w:rPr>
        <w:lastRenderedPageBreak/>
        <w:t>библиотек поселения;</w:t>
      </w:r>
    </w:p>
    <w:p w:rsidR="006F658A" w:rsidRPr="006E6EA8" w:rsidRDefault="006F658A" w:rsidP="00362767">
      <w:pPr>
        <w:spacing w:line="276" w:lineRule="auto"/>
        <w:ind w:firstLine="426"/>
        <w:jc w:val="both"/>
        <w:rPr>
          <w:sz w:val="28"/>
          <w:szCs w:val="28"/>
        </w:rPr>
      </w:pPr>
      <w:r w:rsidRPr="006E6EA8">
        <w:rPr>
          <w:sz w:val="28"/>
          <w:szCs w:val="28"/>
        </w:rPr>
        <w:t>1</w:t>
      </w:r>
      <w:r>
        <w:rPr>
          <w:sz w:val="28"/>
          <w:szCs w:val="28"/>
        </w:rPr>
        <w:t>5</w:t>
      </w:r>
      <w:r w:rsidRPr="006E6EA8">
        <w:rPr>
          <w:sz w:val="28"/>
          <w:szCs w:val="28"/>
        </w:rPr>
        <w:t>) создание условий для организации досуга и обеспечения жителей поселения услугами организаций культуры;</w:t>
      </w:r>
    </w:p>
    <w:p w:rsidR="006F658A" w:rsidRPr="006E6EA8" w:rsidRDefault="006F658A" w:rsidP="00362767">
      <w:pPr>
        <w:spacing w:line="276" w:lineRule="auto"/>
        <w:ind w:firstLine="426"/>
        <w:jc w:val="both"/>
        <w:rPr>
          <w:sz w:val="28"/>
          <w:szCs w:val="28"/>
        </w:rPr>
      </w:pPr>
      <w:r w:rsidRPr="006E6EA8">
        <w:rPr>
          <w:sz w:val="28"/>
          <w:szCs w:val="28"/>
        </w:rPr>
        <w:t>1</w:t>
      </w:r>
      <w:r>
        <w:rPr>
          <w:sz w:val="28"/>
          <w:szCs w:val="28"/>
        </w:rPr>
        <w:t>6</w:t>
      </w:r>
      <w:r w:rsidRPr="006E6EA8">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658A" w:rsidRPr="006E6EA8" w:rsidRDefault="006F658A" w:rsidP="00362767">
      <w:pPr>
        <w:spacing w:line="276" w:lineRule="auto"/>
        <w:ind w:firstLine="426"/>
        <w:jc w:val="both"/>
        <w:rPr>
          <w:sz w:val="28"/>
          <w:szCs w:val="28"/>
        </w:rPr>
      </w:pPr>
      <w:r w:rsidRPr="006E6EA8">
        <w:rPr>
          <w:sz w:val="28"/>
          <w:szCs w:val="28"/>
        </w:rPr>
        <w:t>1</w:t>
      </w:r>
      <w:r>
        <w:rPr>
          <w:sz w:val="28"/>
          <w:szCs w:val="28"/>
        </w:rPr>
        <w:t>7</w:t>
      </w:r>
      <w:r w:rsidRPr="006E6EA8">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658A" w:rsidRPr="006E6EA8" w:rsidRDefault="006F658A" w:rsidP="00362767">
      <w:pPr>
        <w:spacing w:line="276" w:lineRule="auto"/>
        <w:ind w:firstLine="426"/>
        <w:jc w:val="both"/>
        <w:rPr>
          <w:sz w:val="28"/>
          <w:szCs w:val="28"/>
        </w:rPr>
      </w:pPr>
      <w:r w:rsidRPr="006E6EA8">
        <w:rPr>
          <w:sz w:val="28"/>
          <w:szCs w:val="28"/>
        </w:rPr>
        <w:t>1</w:t>
      </w:r>
      <w:r>
        <w:rPr>
          <w:sz w:val="28"/>
          <w:szCs w:val="28"/>
        </w:rPr>
        <w:t>8</w:t>
      </w:r>
      <w:r w:rsidRPr="006E6EA8">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F658A" w:rsidRPr="006E6EA8" w:rsidRDefault="006F658A" w:rsidP="00362767">
      <w:pPr>
        <w:spacing w:line="276" w:lineRule="auto"/>
        <w:ind w:firstLine="426"/>
        <w:jc w:val="both"/>
        <w:rPr>
          <w:sz w:val="28"/>
          <w:szCs w:val="28"/>
        </w:rPr>
      </w:pPr>
      <w:r w:rsidRPr="006E6EA8">
        <w:rPr>
          <w:sz w:val="28"/>
          <w:szCs w:val="28"/>
        </w:rPr>
        <w:t>1</w:t>
      </w:r>
      <w:r>
        <w:rPr>
          <w:sz w:val="28"/>
          <w:szCs w:val="28"/>
        </w:rPr>
        <w:t>9</w:t>
      </w:r>
      <w:r w:rsidRPr="006E6EA8">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658A" w:rsidRPr="006E6EA8" w:rsidRDefault="006F658A" w:rsidP="00362767">
      <w:pPr>
        <w:spacing w:line="276" w:lineRule="auto"/>
        <w:ind w:firstLine="426"/>
        <w:jc w:val="both"/>
        <w:rPr>
          <w:sz w:val="28"/>
          <w:szCs w:val="28"/>
        </w:rPr>
      </w:pPr>
      <w:r>
        <w:rPr>
          <w:sz w:val="28"/>
          <w:szCs w:val="28"/>
        </w:rPr>
        <w:t>20</w:t>
      </w:r>
      <w:r w:rsidRPr="006E6EA8">
        <w:rPr>
          <w:sz w:val="28"/>
          <w:szCs w:val="28"/>
        </w:rPr>
        <w:t>) формирование архивных фондов поселения;</w:t>
      </w:r>
    </w:p>
    <w:p w:rsidR="006F658A" w:rsidRPr="002F32F7" w:rsidRDefault="006F658A" w:rsidP="00362767">
      <w:pPr>
        <w:spacing w:line="276" w:lineRule="auto"/>
        <w:ind w:firstLine="426"/>
        <w:jc w:val="both"/>
        <w:rPr>
          <w:sz w:val="28"/>
          <w:szCs w:val="28"/>
        </w:rPr>
      </w:pPr>
      <w:r w:rsidRPr="006E6EA8">
        <w:rPr>
          <w:sz w:val="28"/>
          <w:szCs w:val="28"/>
        </w:rPr>
        <w:t>2</w:t>
      </w:r>
      <w:r>
        <w:rPr>
          <w:sz w:val="28"/>
          <w:szCs w:val="28"/>
        </w:rPr>
        <w:t>1</w:t>
      </w:r>
      <w:r w:rsidRPr="006E6EA8">
        <w:rPr>
          <w:sz w:val="28"/>
          <w:szCs w:val="28"/>
        </w:rPr>
        <w:t xml:space="preserve">) </w:t>
      </w:r>
      <w:r w:rsidRPr="002F32F7">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2</w:t>
      </w:r>
      <w:r w:rsidRPr="006E6EA8">
        <w:rPr>
          <w:sz w:val="28"/>
          <w:szCs w:val="28"/>
        </w:rPr>
        <w:t xml:space="preserve">) </w:t>
      </w:r>
      <w:r w:rsidRPr="00855BD7">
        <w:rPr>
          <w:sz w:val="28"/>
          <w:szCs w:val="28"/>
        </w:rPr>
        <w:t xml:space="preserve">утверждение правил благоустройства территории поселения, осуществление </w:t>
      </w:r>
      <w:proofErr w:type="gramStart"/>
      <w:r w:rsidRPr="00855BD7">
        <w:rPr>
          <w:sz w:val="28"/>
          <w:szCs w:val="28"/>
        </w:rPr>
        <w:t>контроля за</w:t>
      </w:r>
      <w:proofErr w:type="gramEnd"/>
      <w:r w:rsidRPr="00855BD7">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3</w:t>
      </w:r>
      <w:r w:rsidRPr="006E6EA8">
        <w:rPr>
          <w:sz w:val="28"/>
          <w:szCs w:val="28"/>
        </w:rPr>
        <w:t>)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4</w:t>
      </w:r>
      <w:r w:rsidRPr="006E6EA8">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6E6EA8">
        <w:rPr>
          <w:sz w:val="28"/>
          <w:szCs w:val="28"/>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5</w:t>
      </w:r>
      <w:r w:rsidRPr="006E6EA8">
        <w:rPr>
          <w:sz w:val="28"/>
          <w:szCs w:val="28"/>
        </w:rPr>
        <w:t>) организация ритуальных услуг и содержание мест захоронения;</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6</w:t>
      </w:r>
      <w:r w:rsidRPr="006E6EA8">
        <w:rPr>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7</w:t>
      </w:r>
      <w:r w:rsidRPr="006E6EA8">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8</w:t>
      </w:r>
      <w:r w:rsidRPr="006E6EA8">
        <w:rPr>
          <w:sz w:val="28"/>
          <w:szCs w:val="28"/>
        </w:rPr>
        <w:t>) осуществление мероприятий по обеспечению безопасности людей на водных объектах, охране их жизни и здоровья;</w:t>
      </w:r>
    </w:p>
    <w:p w:rsidR="006F658A" w:rsidRPr="006E6EA8" w:rsidRDefault="006F658A" w:rsidP="00362767">
      <w:pPr>
        <w:spacing w:line="276" w:lineRule="auto"/>
        <w:ind w:firstLine="426"/>
        <w:jc w:val="both"/>
        <w:rPr>
          <w:sz w:val="28"/>
          <w:szCs w:val="28"/>
        </w:rPr>
      </w:pPr>
      <w:r w:rsidRPr="006E6EA8">
        <w:rPr>
          <w:sz w:val="28"/>
          <w:szCs w:val="28"/>
        </w:rPr>
        <w:t>2</w:t>
      </w:r>
      <w:r>
        <w:rPr>
          <w:sz w:val="28"/>
          <w:szCs w:val="28"/>
        </w:rPr>
        <w:t>9</w:t>
      </w:r>
      <w:r w:rsidRPr="006E6EA8">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658A" w:rsidRPr="006E6EA8" w:rsidRDefault="006F658A" w:rsidP="00362767">
      <w:pPr>
        <w:spacing w:line="276" w:lineRule="auto"/>
        <w:ind w:firstLine="426"/>
        <w:jc w:val="both"/>
        <w:rPr>
          <w:sz w:val="28"/>
          <w:szCs w:val="28"/>
        </w:rPr>
      </w:pPr>
      <w:r>
        <w:rPr>
          <w:sz w:val="28"/>
          <w:szCs w:val="28"/>
        </w:rPr>
        <w:t>30</w:t>
      </w:r>
      <w:r w:rsidRPr="006E6EA8">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F658A" w:rsidRPr="006E6EA8" w:rsidRDefault="006F658A" w:rsidP="00362767">
      <w:pPr>
        <w:spacing w:line="276" w:lineRule="auto"/>
        <w:ind w:firstLine="426"/>
        <w:jc w:val="both"/>
        <w:rPr>
          <w:sz w:val="28"/>
          <w:szCs w:val="28"/>
        </w:rPr>
      </w:pPr>
      <w:r w:rsidRPr="006E6EA8">
        <w:rPr>
          <w:sz w:val="28"/>
          <w:szCs w:val="28"/>
        </w:rPr>
        <w:t>3</w:t>
      </w:r>
      <w:r>
        <w:rPr>
          <w:sz w:val="28"/>
          <w:szCs w:val="28"/>
        </w:rPr>
        <w:t>1</w:t>
      </w:r>
      <w:r w:rsidRPr="006E6EA8">
        <w:rPr>
          <w:sz w:val="28"/>
          <w:szCs w:val="28"/>
        </w:rPr>
        <w:t>) организация и осуществление мероприятий по работе с детьми и молодежью в поселении;</w:t>
      </w:r>
    </w:p>
    <w:p w:rsidR="006F658A" w:rsidRPr="006E6EA8" w:rsidRDefault="006F658A" w:rsidP="00362767">
      <w:pPr>
        <w:spacing w:line="276" w:lineRule="auto"/>
        <w:ind w:firstLine="426"/>
        <w:jc w:val="both"/>
        <w:rPr>
          <w:sz w:val="28"/>
          <w:szCs w:val="28"/>
        </w:rPr>
      </w:pPr>
      <w:r w:rsidRPr="006E6EA8">
        <w:rPr>
          <w:sz w:val="28"/>
          <w:szCs w:val="28"/>
        </w:rPr>
        <w:t>3</w:t>
      </w:r>
      <w:r>
        <w:rPr>
          <w:sz w:val="28"/>
          <w:szCs w:val="28"/>
        </w:rPr>
        <w:t>2</w:t>
      </w:r>
      <w:r w:rsidRPr="006E6EA8">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658A" w:rsidRPr="006E6EA8" w:rsidRDefault="006F658A" w:rsidP="00362767">
      <w:pPr>
        <w:spacing w:line="276" w:lineRule="auto"/>
        <w:ind w:firstLine="426"/>
        <w:jc w:val="both"/>
        <w:rPr>
          <w:sz w:val="28"/>
          <w:szCs w:val="28"/>
        </w:rPr>
      </w:pPr>
      <w:r w:rsidRPr="006E6EA8">
        <w:rPr>
          <w:sz w:val="28"/>
          <w:szCs w:val="28"/>
        </w:rPr>
        <w:t>3</w:t>
      </w:r>
      <w:r>
        <w:rPr>
          <w:sz w:val="28"/>
          <w:szCs w:val="28"/>
        </w:rPr>
        <w:t>3</w:t>
      </w:r>
      <w:r w:rsidRPr="006E6EA8">
        <w:rPr>
          <w:sz w:val="28"/>
          <w:szCs w:val="28"/>
        </w:rPr>
        <w:t>) осуществление муниципального лесного контроля;</w:t>
      </w:r>
    </w:p>
    <w:p w:rsidR="006F658A" w:rsidRPr="006E6EA8" w:rsidRDefault="006F658A" w:rsidP="00362767">
      <w:pPr>
        <w:spacing w:line="276" w:lineRule="auto"/>
        <w:ind w:firstLine="426"/>
        <w:jc w:val="both"/>
        <w:rPr>
          <w:sz w:val="28"/>
          <w:szCs w:val="28"/>
        </w:rPr>
      </w:pPr>
      <w:r w:rsidRPr="006E6EA8">
        <w:rPr>
          <w:sz w:val="28"/>
          <w:szCs w:val="28"/>
        </w:rPr>
        <w:t>3</w:t>
      </w:r>
      <w:r>
        <w:rPr>
          <w:sz w:val="28"/>
          <w:szCs w:val="28"/>
        </w:rPr>
        <w:t>4</w:t>
      </w:r>
      <w:r w:rsidRPr="006E6EA8">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658A" w:rsidRPr="006E6EA8" w:rsidRDefault="006F658A" w:rsidP="00362767">
      <w:pPr>
        <w:spacing w:line="276" w:lineRule="auto"/>
        <w:ind w:firstLine="426"/>
        <w:jc w:val="both"/>
        <w:rPr>
          <w:sz w:val="28"/>
          <w:szCs w:val="28"/>
        </w:rPr>
      </w:pPr>
      <w:r>
        <w:rPr>
          <w:sz w:val="28"/>
          <w:szCs w:val="28"/>
        </w:rPr>
        <w:t>35</w:t>
      </w:r>
      <w:r w:rsidRPr="006E6EA8">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658A" w:rsidRPr="006E6EA8" w:rsidRDefault="006F658A" w:rsidP="00362767">
      <w:pPr>
        <w:spacing w:line="276" w:lineRule="auto"/>
        <w:ind w:firstLine="426"/>
        <w:jc w:val="both"/>
        <w:rPr>
          <w:sz w:val="28"/>
          <w:szCs w:val="28"/>
        </w:rPr>
      </w:pPr>
      <w:r w:rsidRPr="006E6EA8">
        <w:rPr>
          <w:sz w:val="28"/>
          <w:szCs w:val="28"/>
        </w:rPr>
        <w:t>3</w:t>
      </w:r>
      <w:r>
        <w:rPr>
          <w:sz w:val="28"/>
          <w:szCs w:val="28"/>
        </w:rPr>
        <w:t>6</w:t>
      </w:r>
      <w:r w:rsidRPr="006E6EA8">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658A" w:rsidRPr="000313A9" w:rsidRDefault="006F658A" w:rsidP="00362767">
      <w:pPr>
        <w:spacing w:line="276" w:lineRule="auto"/>
        <w:ind w:firstLine="426"/>
        <w:jc w:val="both"/>
        <w:rPr>
          <w:sz w:val="28"/>
          <w:szCs w:val="28"/>
        </w:rPr>
      </w:pPr>
      <w:r w:rsidRPr="000313A9">
        <w:rPr>
          <w:sz w:val="28"/>
          <w:szCs w:val="28"/>
        </w:rPr>
        <w:t>3</w:t>
      </w:r>
      <w:r>
        <w:rPr>
          <w:sz w:val="28"/>
          <w:szCs w:val="28"/>
        </w:rPr>
        <w:t>7</w:t>
      </w:r>
      <w:r w:rsidRPr="000313A9">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F658A" w:rsidRPr="000313A9" w:rsidRDefault="006F658A" w:rsidP="00362767">
      <w:pPr>
        <w:spacing w:line="276" w:lineRule="auto"/>
        <w:ind w:firstLine="426"/>
        <w:jc w:val="both"/>
        <w:rPr>
          <w:sz w:val="28"/>
          <w:szCs w:val="28"/>
        </w:rPr>
      </w:pPr>
      <w:r w:rsidRPr="000313A9">
        <w:rPr>
          <w:sz w:val="28"/>
          <w:szCs w:val="28"/>
        </w:rPr>
        <w:t>3</w:t>
      </w:r>
      <w:r>
        <w:rPr>
          <w:sz w:val="28"/>
          <w:szCs w:val="28"/>
        </w:rPr>
        <w:t>8</w:t>
      </w:r>
      <w:r w:rsidRPr="000313A9">
        <w:rPr>
          <w:sz w:val="28"/>
          <w:szCs w:val="28"/>
        </w:rPr>
        <w:t xml:space="preserve">) обеспечение выполнения работ, необходимых для создания искусственных земельных участков для нужд поселения, проведение </w:t>
      </w:r>
      <w:r w:rsidRPr="000313A9">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6F658A" w:rsidRPr="006E6EA8" w:rsidRDefault="006F658A" w:rsidP="00362767">
      <w:pPr>
        <w:tabs>
          <w:tab w:val="left" w:pos="1134"/>
        </w:tabs>
        <w:spacing w:line="276" w:lineRule="auto"/>
        <w:ind w:firstLine="426"/>
        <w:jc w:val="both"/>
        <w:rPr>
          <w:sz w:val="28"/>
          <w:szCs w:val="28"/>
        </w:rPr>
      </w:pPr>
      <w:r w:rsidRPr="006E6EA8">
        <w:rPr>
          <w:sz w:val="28"/>
          <w:szCs w:val="28"/>
        </w:rPr>
        <w:t>3</w:t>
      </w:r>
      <w:r>
        <w:rPr>
          <w:sz w:val="28"/>
          <w:szCs w:val="28"/>
        </w:rPr>
        <w:t>9</w:t>
      </w:r>
      <w:r w:rsidRPr="006E6EA8">
        <w:rPr>
          <w:sz w:val="28"/>
          <w:szCs w:val="28"/>
        </w:rPr>
        <w:t xml:space="preserve">) осуществление мер по противодействию коррупции в границах поселения; </w:t>
      </w:r>
    </w:p>
    <w:p w:rsidR="006F658A" w:rsidRPr="006E6EA8" w:rsidRDefault="006F658A" w:rsidP="00362767">
      <w:pPr>
        <w:tabs>
          <w:tab w:val="left" w:pos="1134"/>
        </w:tabs>
        <w:spacing w:line="276" w:lineRule="auto"/>
        <w:ind w:firstLine="426"/>
        <w:jc w:val="both"/>
        <w:rPr>
          <w:sz w:val="28"/>
          <w:szCs w:val="28"/>
        </w:rPr>
      </w:pPr>
      <w:r>
        <w:rPr>
          <w:sz w:val="28"/>
          <w:szCs w:val="28"/>
        </w:rPr>
        <w:t>40</w:t>
      </w:r>
      <w:r w:rsidRPr="006E6EA8">
        <w:rPr>
          <w:sz w:val="28"/>
          <w:szCs w:val="28"/>
        </w:rPr>
        <w:t xml:space="preserve">) участие в соответствии с Федеральным законом от 24.07.2007            № 221-ФЗ «О государственном кадастре недвижимости» в выполнении комплексных кадастровых работ. </w:t>
      </w:r>
    </w:p>
    <w:p w:rsidR="006F658A" w:rsidRDefault="006F658A" w:rsidP="00362767">
      <w:pPr>
        <w:pStyle w:val="a8"/>
        <w:spacing w:line="276" w:lineRule="auto"/>
        <w:ind w:left="0" w:firstLine="426"/>
        <w:jc w:val="both"/>
        <w:outlineLvl w:val="0"/>
        <w:rPr>
          <w:sz w:val="28"/>
          <w:szCs w:val="28"/>
        </w:rPr>
      </w:pPr>
      <w:proofErr w:type="gramStart"/>
      <w:r w:rsidRPr="006E6EA8">
        <w:rPr>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6E6EA8">
        <w:rPr>
          <w:sz w:val="28"/>
          <w:szCs w:val="28"/>
        </w:rPr>
        <w:t xml:space="preserve"> № </w:t>
      </w:r>
      <w:proofErr w:type="gramStart"/>
      <w:r w:rsidRPr="006E6EA8">
        <w:rPr>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6E6EA8">
        <w:rPr>
          <w:sz w:val="28"/>
          <w:szCs w:val="28"/>
        </w:rPr>
        <w:t xml:space="preserve"> области «О закреплении вопросов местного значения за сельскими поселениями Самарской области»</w:t>
      </w:r>
      <w:proofErr w:type="gramStart"/>
      <w:r w:rsidRPr="006E6EA8">
        <w:rPr>
          <w:sz w:val="28"/>
          <w:szCs w:val="28"/>
        </w:rPr>
        <w:t>.»</w:t>
      </w:r>
      <w:proofErr w:type="gramEnd"/>
      <w:r w:rsidRPr="006E6EA8">
        <w:rPr>
          <w:sz w:val="28"/>
          <w:szCs w:val="28"/>
        </w:rPr>
        <w:t>;</w:t>
      </w:r>
    </w:p>
    <w:p w:rsidR="00855BD7" w:rsidRDefault="00362767" w:rsidP="00362767">
      <w:pPr>
        <w:pStyle w:val="a8"/>
        <w:spacing w:line="276" w:lineRule="auto"/>
        <w:ind w:left="0" w:firstLine="426"/>
        <w:jc w:val="both"/>
        <w:outlineLvl w:val="0"/>
        <w:rPr>
          <w:sz w:val="28"/>
          <w:szCs w:val="28"/>
        </w:rPr>
      </w:pPr>
      <w:r>
        <w:rPr>
          <w:sz w:val="28"/>
          <w:szCs w:val="28"/>
        </w:rPr>
        <w:t>1.2.П</w:t>
      </w:r>
      <w:r w:rsidR="00855BD7">
        <w:rPr>
          <w:sz w:val="28"/>
          <w:szCs w:val="28"/>
        </w:rPr>
        <w:t xml:space="preserve">ункт 1 статьи 9 </w:t>
      </w:r>
      <w:r>
        <w:rPr>
          <w:sz w:val="28"/>
          <w:szCs w:val="28"/>
        </w:rPr>
        <w:t xml:space="preserve">Устава </w:t>
      </w:r>
      <w:r w:rsidR="00855BD7">
        <w:rPr>
          <w:sz w:val="28"/>
          <w:szCs w:val="28"/>
        </w:rPr>
        <w:t>дополнить подпунктом 5.3 следующего содержания:</w:t>
      </w:r>
    </w:p>
    <w:p w:rsidR="00855BD7" w:rsidRDefault="00855BD7" w:rsidP="00362767">
      <w:pPr>
        <w:pStyle w:val="a8"/>
        <w:spacing w:line="276" w:lineRule="auto"/>
        <w:ind w:left="0" w:firstLine="426"/>
        <w:jc w:val="both"/>
        <w:outlineLvl w:val="0"/>
        <w:rPr>
          <w:sz w:val="28"/>
          <w:szCs w:val="28"/>
        </w:rPr>
      </w:pPr>
      <w:r>
        <w:rPr>
          <w:sz w:val="28"/>
          <w:szCs w:val="28"/>
        </w:rPr>
        <w:t xml:space="preserve">«5.3) </w:t>
      </w:r>
      <w:r w:rsidRPr="00855BD7">
        <w:rPr>
          <w:sz w:val="28"/>
          <w:szCs w:val="28"/>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855BD7" w:rsidRDefault="00855BD7" w:rsidP="00362767">
      <w:pPr>
        <w:spacing w:line="276" w:lineRule="auto"/>
        <w:ind w:left="360"/>
        <w:jc w:val="both"/>
        <w:outlineLvl w:val="0"/>
        <w:rPr>
          <w:sz w:val="28"/>
          <w:szCs w:val="28"/>
        </w:rPr>
      </w:pPr>
      <w:r>
        <w:rPr>
          <w:sz w:val="28"/>
          <w:szCs w:val="28"/>
        </w:rPr>
        <w:t>1.3.</w:t>
      </w:r>
      <w:r w:rsidR="005C0FED">
        <w:rPr>
          <w:sz w:val="28"/>
          <w:szCs w:val="28"/>
        </w:rPr>
        <w:t xml:space="preserve">Пункт 1 статьи 33 </w:t>
      </w:r>
      <w:r w:rsidR="00362767">
        <w:rPr>
          <w:sz w:val="28"/>
          <w:szCs w:val="28"/>
        </w:rPr>
        <w:t xml:space="preserve">Устава </w:t>
      </w:r>
      <w:r w:rsidR="005C0FED">
        <w:rPr>
          <w:sz w:val="28"/>
          <w:szCs w:val="28"/>
        </w:rPr>
        <w:t>дополнить подпунктом 11 следующего содержания:</w:t>
      </w:r>
    </w:p>
    <w:p w:rsidR="005C0FED" w:rsidRDefault="005C0FED" w:rsidP="00362767">
      <w:pPr>
        <w:spacing w:line="276" w:lineRule="auto"/>
        <w:ind w:left="360"/>
        <w:jc w:val="both"/>
        <w:outlineLvl w:val="0"/>
        <w:rPr>
          <w:sz w:val="28"/>
          <w:szCs w:val="28"/>
        </w:rPr>
      </w:pPr>
      <w:r>
        <w:rPr>
          <w:sz w:val="28"/>
          <w:szCs w:val="28"/>
        </w:rPr>
        <w:t xml:space="preserve">«11) </w:t>
      </w:r>
      <w:r w:rsidRPr="005C0FED">
        <w:rPr>
          <w:sz w:val="28"/>
          <w:szCs w:val="28"/>
        </w:rPr>
        <w:t>утверждение правил благоустройства территории муниципального образования</w:t>
      </w:r>
      <w:proofErr w:type="gramStart"/>
      <w:r w:rsidRPr="005C0FED">
        <w:rPr>
          <w:sz w:val="28"/>
          <w:szCs w:val="28"/>
        </w:rPr>
        <w:t>.»</w:t>
      </w:r>
      <w:proofErr w:type="gramEnd"/>
    </w:p>
    <w:p w:rsidR="005C0FED" w:rsidRDefault="005C0FED" w:rsidP="00362767">
      <w:pPr>
        <w:spacing w:line="276" w:lineRule="auto"/>
        <w:ind w:left="360"/>
        <w:jc w:val="both"/>
        <w:outlineLvl w:val="0"/>
        <w:rPr>
          <w:sz w:val="28"/>
          <w:szCs w:val="28"/>
        </w:rPr>
      </w:pPr>
      <w:r>
        <w:rPr>
          <w:sz w:val="28"/>
          <w:szCs w:val="28"/>
        </w:rPr>
        <w:t xml:space="preserve">1.4. </w:t>
      </w:r>
      <w:r w:rsidR="00B03843">
        <w:rPr>
          <w:sz w:val="28"/>
          <w:szCs w:val="28"/>
        </w:rPr>
        <w:t>Пункт 13 статьи 39.1</w:t>
      </w:r>
      <w:r w:rsidR="00362767">
        <w:rPr>
          <w:sz w:val="28"/>
          <w:szCs w:val="28"/>
        </w:rPr>
        <w:t xml:space="preserve"> Устава</w:t>
      </w:r>
      <w:r w:rsidR="00B03843">
        <w:rPr>
          <w:sz w:val="28"/>
          <w:szCs w:val="28"/>
        </w:rPr>
        <w:t xml:space="preserve"> изложить в следующей редакции:</w:t>
      </w:r>
    </w:p>
    <w:p w:rsidR="00B03843" w:rsidRDefault="00B03843" w:rsidP="00362767">
      <w:pPr>
        <w:spacing w:line="276" w:lineRule="auto"/>
        <w:ind w:firstLine="540"/>
        <w:jc w:val="both"/>
        <w:rPr>
          <w:sz w:val="28"/>
          <w:szCs w:val="28"/>
        </w:rPr>
      </w:pPr>
      <w:proofErr w:type="gramStart"/>
      <w:r>
        <w:rPr>
          <w:sz w:val="28"/>
          <w:szCs w:val="28"/>
        </w:rPr>
        <w:t>«13.</w:t>
      </w:r>
      <w:r w:rsidRPr="00B03843">
        <w:rPr>
          <w:sz w:val="28"/>
          <w:szCs w:val="28"/>
        </w:rPr>
        <w:t xml:space="preserve">Глава поселения должен соблюдать </w:t>
      </w:r>
      <w:r>
        <w:rPr>
          <w:sz w:val="28"/>
          <w:szCs w:val="28"/>
        </w:rPr>
        <w:t>о</w:t>
      </w:r>
      <w:r w:rsidRPr="00B03843">
        <w:rPr>
          <w:sz w:val="28"/>
          <w:szCs w:val="28"/>
        </w:rPr>
        <w:t>граничения,</w:t>
      </w:r>
      <w:r>
        <w:rPr>
          <w:sz w:val="28"/>
          <w:szCs w:val="28"/>
        </w:rPr>
        <w:t xml:space="preserve"> </w:t>
      </w:r>
      <w:r w:rsidRPr="00B03843">
        <w:rPr>
          <w:sz w:val="28"/>
          <w:szCs w:val="28"/>
        </w:rPr>
        <w:t xml:space="preserve">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N 230-ФЗ "О </w:t>
      </w:r>
      <w:r w:rsidRPr="00B03843">
        <w:rPr>
          <w:sz w:val="28"/>
          <w:szCs w:val="28"/>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Pr="00B03843">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3843" w:rsidRDefault="00B03843" w:rsidP="00362767">
      <w:pPr>
        <w:spacing w:line="276" w:lineRule="auto"/>
        <w:ind w:firstLine="540"/>
        <w:jc w:val="both"/>
        <w:rPr>
          <w:sz w:val="28"/>
          <w:szCs w:val="28"/>
        </w:rPr>
      </w:pPr>
      <w:r>
        <w:rPr>
          <w:sz w:val="28"/>
          <w:szCs w:val="28"/>
        </w:rPr>
        <w:t xml:space="preserve">1.5. Статью </w:t>
      </w:r>
      <w:r w:rsidR="000D4838">
        <w:rPr>
          <w:sz w:val="28"/>
          <w:szCs w:val="28"/>
        </w:rPr>
        <w:t>41 Устава дополнить пунктами 3 и 4 следующего содержания:</w:t>
      </w:r>
    </w:p>
    <w:p w:rsidR="000D4838" w:rsidRPr="000D4838" w:rsidRDefault="000D4838" w:rsidP="00362767">
      <w:pPr>
        <w:spacing w:line="276" w:lineRule="auto"/>
        <w:ind w:firstLine="709"/>
        <w:jc w:val="both"/>
        <w:rPr>
          <w:sz w:val="28"/>
          <w:szCs w:val="28"/>
        </w:rPr>
      </w:pPr>
      <w:r>
        <w:rPr>
          <w:sz w:val="28"/>
          <w:szCs w:val="28"/>
        </w:rPr>
        <w:t xml:space="preserve">«3. </w:t>
      </w:r>
      <w:r w:rsidRPr="000D4838">
        <w:rPr>
          <w:sz w:val="28"/>
          <w:szCs w:val="28"/>
        </w:rPr>
        <w:t xml:space="preserve">В случае досрочного прекращения полномочий Главы поселения избрание Главы поселения, избираемого Собранием представителей сельского поселения Герасимовка муниципального района </w:t>
      </w:r>
      <w:proofErr w:type="gramStart"/>
      <w:r w:rsidRPr="000D4838">
        <w:rPr>
          <w:sz w:val="28"/>
          <w:szCs w:val="28"/>
        </w:rPr>
        <w:t>Алексеевский</w:t>
      </w:r>
      <w:proofErr w:type="gramEnd"/>
      <w:r w:rsidRPr="000D4838">
        <w:rPr>
          <w:sz w:val="28"/>
          <w:szCs w:val="28"/>
        </w:rPr>
        <w:t xml:space="preserve"> Самарской области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D4838" w:rsidRPr="000D4838" w:rsidRDefault="000D4838" w:rsidP="00362767">
      <w:pPr>
        <w:widowControl/>
        <w:autoSpaceDE/>
        <w:autoSpaceDN/>
        <w:adjustRightInd/>
        <w:spacing w:line="276" w:lineRule="auto"/>
        <w:ind w:firstLine="709"/>
        <w:jc w:val="both"/>
        <w:rPr>
          <w:sz w:val="28"/>
          <w:szCs w:val="28"/>
        </w:rPr>
      </w:pPr>
      <w:proofErr w:type="gramStart"/>
      <w:r w:rsidRPr="000D4838">
        <w:rPr>
          <w:sz w:val="28"/>
          <w:szCs w:val="28"/>
        </w:rPr>
        <w:t>При этом если до истечения срока полномочий Собрания представителей сельского поселения Герасимовка муниципального района Алексеевский Самарской области осталось менее шести месяцев, избрание Главы поселения из состава Собрания представителей сельского поселения Герасимовка муниципального района Алексеевский Самарской области осуществляется на первом заседании вновь избранного Собрания представителей сельского поселения Герасимовка муниципального района Алексеевский Самарской области, а избрание Главы поселения из числа кандидатов, представленных</w:t>
      </w:r>
      <w:proofErr w:type="gramEnd"/>
      <w:r w:rsidRPr="000D4838">
        <w:rPr>
          <w:sz w:val="28"/>
          <w:szCs w:val="28"/>
        </w:rPr>
        <w:t xml:space="preserve"> конкурсной комиссией по результатам конкурса, - в течение трех месяцев со дня избрания Собрания представителей сельского поселения Герасимовка муниципального района </w:t>
      </w:r>
      <w:proofErr w:type="gramStart"/>
      <w:r w:rsidRPr="000D4838">
        <w:rPr>
          <w:sz w:val="28"/>
          <w:szCs w:val="28"/>
        </w:rPr>
        <w:t>Алексеевский</w:t>
      </w:r>
      <w:proofErr w:type="gramEnd"/>
      <w:r w:rsidRPr="000D4838">
        <w:rPr>
          <w:sz w:val="28"/>
          <w:szCs w:val="28"/>
        </w:rPr>
        <w:t xml:space="preserve"> Самарской области.</w:t>
      </w:r>
    </w:p>
    <w:p w:rsidR="000D4838" w:rsidRDefault="000D4838" w:rsidP="00362767">
      <w:pPr>
        <w:widowControl/>
        <w:autoSpaceDE/>
        <w:autoSpaceDN/>
        <w:adjustRightInd/>
        <w:spacing w:line="276" w:lineRule="auto"/>
        <w:ind w:firstLine="709"/>
        <w:jc w:val="both"/>
        <w:rPr>
          <w:sz w:val="28"/>
          <w:szCs w:val="28"/>
        </w:rPr>
      </w:pPr>
      <w:r w:rsidRPr="000D4838">
        <w:rPr>
          <w:sz w:val="28"/>
          <w:szCs w:val="28"/>
        </w:rPr>
        <w:t>4. В случае</w:t>
      </w:r>
      <w:proofErr w:type="gramStart"/>
      <w:r w:rsidRPr="000D4838">
        <w:rPr>
          <w:sz w:val="28"/>
          <w:szCs w:val="28"/>
        </w:rPr>
        <w:t>,</w:t>
      </w:r>
      <w:proofErr w:type="gramEnd"/>
      <w:r w:rsidRPr="000D4838">
        <w:rPr>
          <w:sz w:val="28"/>
          <w:szCs w:val="28"/>
        </w:rPr>
        <w:t xml:space="preserve"> если Глава поселения, полномочия которого прекращены досрочно на основании правового акта высшего должностного лица Самарской области (руководителя высшего исполнительного органа государственной власти Самарской области) об отрешении от должности Главы поселения либо на основании решения Собрания представителей сельского поселения Герасимовка об удалении Главы поселения в отставку, обжалует данные правовой акт или решение в судебном порядке, Собрание представителей сельского поселения Герасимовка не вправе принимать решение об избрании Главы поселения, избираемого Собранием представителей сельского поселения Герасимовка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0D4838">
        <w:rPr>
          <w:sz w:val="28"/>
          <w:szCs w:val="28"/>
        </w:rPr>
        <w:t>.</w:t>
      </w:r>
      <w:r>
        <w:rPr>
          <w:sz w:val="28"/>
          <w:szCs w:val="28"/>
        </w:rPr>
        <w:t>»</w:t>
      </w:r>
      <w:proofErr w:type="gramEnd"/>
    </w:p>
    <w:p w:rsidR="000D4838" w:rsidRDefault="000D4838" w:rsidP="00362767">
      <w:pPr>
        <w:widowControl/>
        <w:autoSpaceDE/>
        <w:autoSpaceDN/>
        <w:adjustRightInd/>
        <w:spacing w:line="276" w:lineRule="auto"/>
        <w:ind w:firstLine="709"/>
        <w:jc w:val="both"/>
        <w:rPr>
          <w:sz w:val="28"/>
          <w:szCs w:val="28"/>
        </w:rPr>
      </w:pPr>
      <w:r>
        <w:rPr>
          <w:sz w:val="28"/>
          <w:szCs w:val="28"/>
        </w:rPr>
        <w:t>1.6. в статье 54 Устава:</w:t>
      </w:r>
    </w:p>
    <w:p w:rsidR="000D4838" w:rsidRDefault="000D4838" w:rsidP="00362767">
      <w:pPr>
        <w:widowControl/>
        <w:autoSpaceDE/>
        <w:autoSpaceDN/>
        <w:adjustRightInd/>
        <w:spacing w:line="276" w:lineRule="auto"/>
        <w:ind w:firstLine="709"/>
        <w:jc w:val="both"/>
        <w:rPr>
          <w:sz w:val="28"/>
          <w:szCs w:val="28"/>
        </w:rPr>
      </w:pPr>
      <w:r>
        <w:rPr>
          <w:sz w:val="28"/>
          <w:szCs w:val="28"/>
        </w:rPr>
        <w:lastRenderedPageBreak/>
        <w:t>а) пункт 6 изложить в следующей редакции:</w:t>
      </w:r>
    </w:p>
    <w:p w:rsidR="000D4838" w:rsidRDefault="000D4838" w:rsidP="00362767">
      <w:pPr>
        <w:widowControl/>
        <w:tabs>
          <w:tab w:val="num" w:pos="1080"/>
          <w:tab w:val="num" w:pos="1134"/>
        </w:tabs>
        <w:autoSpaceDE/>
        <w:autoSpaceDN/>
        <w:adjustRightInd/>
        <w:spacing w:line="276" w:lineRule="auto"/>
        <w:ind w:firstLine="709"/>
        <w:jc w:val="both"/>
        <w:rPr>
          <w:sz w:val="28"/>
          <w:szCs w:val="28"/>
        </w:rPr>
      </w:pPr>
      <w:r>
        <w:rPr>
          <w:sz w:val="28"/>
          <w:szCs w:val="28"/>
        </w:rPr>
        <w:t xml:space="preserve">«6. </w:t>
      </w:r>
      <w:proofErr w:type="gramStart"/>
      <w:r w:rsidRPr="000D4838">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0D4838">
        <w:rPr>
          <w:sz w:val="28"/>
          <w:szCs w:val="28"/>
        </w:rPr>
        <w:t xml:space="preserve"> </w:t>
      </w:r>
      <w:proofErr w:type="gramStart"/>
      <w:r w:rsidRPr="000D4838">
        <w:rPr>
          <w:sz w:val="28"/>
          <w:szCs w:val="28"/>
        </w:rPr>
        <w:t>о внесении указанных изменений и дополнений в Устав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от 6 октября 2003 г. N 131-ФЗ "Об общих принципах организации местного самоуправления в Российской Федерации" - после истечения срока полномочий Главы поселения</w:t>
      </w:r>
      <w:proofErr w:type="gramEnd"/>
      <w:r w:rsidRPr="000D4838">
        <w:rPr>
          <w:sz w:val="28"/>
          <w:szCs w:val="28"/>
        </w:rPr>
        <w:t>, подписавшего муниципальный правовой акт о внесении указанных изменений и дополнений в Устав поселения</w:t>
      </w:r>
      <w:proofErr w:type="gramStart"/>
      <w:r w:rsidRPr="000D4838">
        <w:rPr>
          <w:sz w:val="28"/>
          <w:szCs w:val="28"/>
        </w:rPr>
        <w:t>.</w:t>
      </w:r>
      <w:r>
        <w:rPr>
          <w:sz w:val="28"/>
          <w:szCs w:val="28"/>
        </w:rPr>
        <w:t>»</w:t>
      </w:r>
      <w:proofErr w:type="gramEnd"/>
    </w:p>
    <w:p w:rsidR="000D4838" w:rsidRDefault="000D4838" w:rsidP="00362767">
      <w:pPr>
        <w:widowControl/>
        <w:tabs>
          <w:tab w:val="num" w:pos="1080"/>
          <w:tab w:val="num" w:pos="1134"/>
        </w:tabs>
        <w:autoSpaceDE/>
        <w:autoSpaceDN/>
        <w:adjustRightInd/>
        <w:spacing w:line="276" w:lineRule="auto"/>
        <w:ind w:firstLine="709"/>
        <w:jc w:val="both"/>
        <w:rPr>
          <w:sz w:val="28"/>
          <w:szCs w:val="28"/>
        </w:rPr>
      </w:pPr>
      <w:r>
        <w:rPr>
          <w:sz w:val="28"/>
          <w:szCs w:val="28"/>
        </w:rPr>
        <w:t xml:space="preserve">б) дополнить пунктом 8 следующего содержания: </w:t>
      </w:r>
    </w:p>
    <w:p w:rsidR="000D4838" w:rsidRPr="000D4838" w:rsidRDefault="000D4838" w:rsidP="00362767">
      <w:pPr>
        <w:widowControl/>
        <w:tabs>
          <w:tab w:val="num" w:pos="1080"/>
          <w:tab w:val="num" w:pos="1134"/>
        </w:tabs>
        <w:autoSpaceDE/>
        <w:autoSpaceDN/>
        <w:adjustRightInd/>
        <w:spacing w:line="276" w:lineRule="auto"/>
        <w:ind w:firstLine="709"/>
        <w:jc w:val="both"/>
        <w:rPr>
          <w:sz w:val="28"/>
          <w:szCs w:val="28"/>
        </w:rPr>
      </w:pPr>
      <w:r>
        <w:rPr>
          <w:sz w:val="28"/>
          <w:szCs w:val="28"/>
        </w:rPr>
        <w:t xml:space="preserve">«8. </w:t>
      </w:r>
      <w:r w:rsidRPr="000D4838">
        <w:rPr>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sz w:val="28"/>
          <w:szCs w:val="28"/>
        </w:rPr>
        <w:t>»</w:t>
      </w:r>
    </w:p>
    <w:p w:rsidR="000D4838" w:rsidRDefault="008B759B" w:rsidP="00362767">
      <w:pPr>
        <w:widowControl/>
        <w:autoSpaceDE/>
        <w:autoSpaceDN/>
        <w:adjustRightInd/>
        <w:spacing w:line="276" w:lineRule="auto"/>
        <w:ind w:firstLine="709"/>
        <w:jc w:val="both"/>
        <w:rPr>
          <w:snapToGrid w:val="0"/>
          <w:sz w:val="28"/>
          <w:szCs w:val="28"/>
        </w:rPr>
      </w:pPr>
      <w:r>
        <w:rPr>
          <w:snapToGrid w:val="0"/>
          <w:sz w:val="28"/>
          <w:szCs w:val="28"/>
        </w:rPr>
        <w:t xml:space="preserve">1.7. </w:t>
      </w:r>
      <w:r w:rsidR="003B00C1">
        <w:rPr>
          <w:snapToGrid w:val="0"/>
          <w:sz w:val="28"/>
          <w:szCs w:val="28"/>
        </w:rPr>
        <w:t>Пункт 1 статьи 59</w:t>
      </w:r>
      <w:r w:rsidR="00362767">
        <w:rPr>
          <w:snapToGrid w:val="0"/>
          <w:sz w:val="28"/>
          <w:szCs w:val="28"/>
        </w:rPr>
        <w:t xml:space="preserve"> Устава</w:t>
      </w:r>
      <w:r w:rsidR="003B00C1">
        <w:rPr>
          <w:snapToGrid w:val="0"/>
          <w:sz w:val="28"/>
          <w:szCs w:val="28"/>
        </w:rPr>
        <w:t xml:space="preserve"> изложить в </w:t>
      </w:r>
      <w:r w:rsidR="00362767">
        <w:rPr>
          <w:snapToGrid w:val="0"/>
          <w:sz w:val="28"/>
          <w:szCs w:val="28"/>
        </w:rPr>
        <w:t>следующей</w:t>
      </w:r>
      <w:r w:rsidR="003B00C1">
        <w:rPr>
          <w:snapToGrid w:val="0"/>
          <w:sz w:val="28"/>
          <w:szCs w:val="28"/>
        </w:rPr>
        <w:t xml:space="preserve"> редакции:</w:t>
      </w:r>
    </w:p>
    <w:p w:rsidR="003B00C1" w:rsidRDefault="003B00C1" w:rsidP="00362767">
      <w:pPr>
        <w:widowControl/>
        <w:tabs>
          <w:tab w:val="num" w:pos="1080"/>
          <w:tab w:val="num" w:pos="1134"/>
        </w:tabs>
        <w:autoSpaceDE/>
        <w:autoSpaceDN/>
        <w:adjustRightInd/>
        <w:spacing w:line="276" w:lineRule="auto"/>
        <w:ind w:firstLine="709"/>
        <w:jc w:val="both"/>
        <w:rPr>
          <w:snapToGrid w:val="0"/>
          <w:sz w:val="28"/>
          <w:szCs w:val="28"/>
        </w:rPr>
      </w:pPr>
      <w:r>
        <w:rPr>
          <w:snapToGrid w:val="0"/>
          <w:sz w:val="28"/>
          <w:szCs w:val="28"/>
        </w:rPr>
        <w:t xml:space="preserve">«1. </w:t>
      </w:r>
      <w:r w:rsidRPr="003B00C1">
        <w:rPr>
          <w:snapToGrid w:val="0"/>
          <w:sz w:val="28"/>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поселения, вступают в силу после их официального опубликования (обнародования)</w:t>
      </w:r>
      <w:proofErr w:type="gramStart"/>
      <w:r w:rsidRPr="003B00C1">
        <w:rPr>
          <w:snapToGrid w:val="0"/>
          <w:sz w:val="28"/>
          <w:szCs w:val="28"/>
        </w:rPr>
        <w:t>.</w:t>
      </w:r>
      <w:r>
        <w:rPr>
          <w:snapToGrid w:val="0"/>
          <w:sz w:val="28"/>
          <w:szCs w:val="28"/>
        </w:rPr>
        <w:t>»</w:t>
      </w:r>
      <w:proofErr w:type="gramEnd"/>
    </w:p>
    <w:p w:rsidR="003B00C1" w:rsidRDefault="003B00C1" w:rsidP="00362767">
      <w:pPr>
        <w:widowControl/>
        <w:tabs>
          <w:tab w:val="num" w:pos="1080"/>
          <w:tab w:val="num" w:pos="1134"/>
        </w:tabs>
        <w:autoSpaceDE/>
        <w:autoSpaceDN/>
        <w:adjustRightInd/>
        <w:spacing w:line="276" w:lineRule="auto"/>
        <w:ind w:firstLine="709"/>
        <w:jc w:val="both"/>
        <w:rPr>
          <w:snapToGrid w:val="0"/>
          <w:sz w:val="28"/>
          <w:szCs w:val="28"/>
        </w:rPr>
      </w:pPr>
      <w:r>
        <w:rPr>
          <w:snapToGrid w:val="0"/>
          <w:sz w:val="28"/>
          <w:szCs w:val="28"/>
        </w:rPr>
        <w:t>1.8. Подпункт 4 пункта 2 статьи 85 Устава изложить в следующей редакции:</w:t>
      </w:r>
    </w:p>
    <w:p w:rsidR="003B00C1" w:rsidRDefault="00D22665" w:rsidP="00362767">
      <w:pPr>
        <w:widowControl/>
        <w:tabs>
          <w:tab w:val="num" w:pos="1080"/>
          <w:tab w:val="num" w:pos="1134"/>
        </w:tabs>
        <w:autoSpaceDE/>
        <w:autoSpaceDN/>
        <w:adjustRightInd/>
        <w:spacing w:line="276" w:lineRule="auto"/>
        <w:ind w:firstLine="709"/>
        <w:jc w:val="both"/>
        <w:rPr>
          <w:snapToGrid w:val="0"/>
          <w:sz w:val="28"/>
          <w:szCs w:val="28"/>
        </w:rPr>
      </w:pPr>
      <w:proofErr w:type="gramStart"/>
      <w:r>
        <w:rPr>
          <w:snapToGrid w:val="0"/>
          <w:sz w:val="28"/>
          <w:szCs w:val="28"/>
        </w:rPr>
        <w:t>«</w:t>
      </w:r>
      <w:r w:rsidR="003B00C1">
        <w:rPr>
          <w:snapToGrid w:val="0"/>
          <w:sz w:val="28"/>
          <w:szCs w:val="28"/>
        </w:rPr>
        <w:t xml:space="preserve">4) </w:t>
      </w:r>
      <w:r w:rsidR="003B00C1" w:rsidRPr="00D22665">
        <w:rPr>
          <w:snapToGrid w:val="0"/>
          <w:sz w:val="28"/>
          <w:szCs w:val="28"/>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003B00C1" w:rsidRPr="00D22665">
        <w:rPr>
          <w:snapToGrid w:val="0"/>
          <w:sz w:val="28"/>
          <w:szCs w:val="28"/>
        </w:rPr>
        <w:lastRenderedPageBreak/>
        <w:t>отдельным категориям лиц открывать и иметь</w:t>
      </w:r>
      <w:proofErr w:type="gramEnd"/>
      <w:r w:rsidR="003B00C1" w:rsidRPr="00D22665">
        <w:rPr>
          <w:snapToGrid w:val="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3B00C1" w:rsidRPr="00D22665">
        <w:rPr>
          <w:snapToGrid w:val="0"/>
          <w:sz w:val="28"/>
          <w:szCs w:val="28"/>
        </w:rPr>
        <w:t>;</w:t>
      </w:r>
      <w:r>
        <w:rPr>
          <w:snapToGrid w:val="0"/>
          <w:sz w:val="28"/>
          <w:szCs w:val="28"/>
        </w:rPr>
        <w:t>»</w:t>
      </w:r>
      <w:proofErr w:type="gramEnd"/>
    </w:p>
    <w:p w:rsidR="00D22665" w:rsidRDefault="00D22665" w:rsidP="00362767">
      <w:pPr>
        <w:widowControl/>
        <w:tabs>
          <w:tab w:val="num" w:pos="1080"/>
          <w:tab w:val="num" w:pos="1134"/>
        </w:tabs>
        <w:autoSpaceDE/>
        <w:autoSpaceDN/>
        <w:adjustRightInd/>
        <w:spacing w:line="276" w:lineRule="auto"/>
        <w:ind w:firstLine="709"/>
        <w:jc w:val="both"/>
        <w:rPr>
          <w:snapToGrid w:val="0"/>
          <w:sz w:val="28"/>
          <w:szCs w:val="28"/>
        </w:rPr>
      </w:pPr>
      <w:r>
        <w:rPr>
          <w:snapToGrid w:val="0"/>
          <w:sz w:val="28"/>
          <w:szCs w:val="28"/>
        </w:rPr>
        <w:t>1.9. Подпункт 4 пункта 1 статьи 88.1 Устава изложить в следующей редакции:</w:t>
      </w:r>
    </w:p>
    <w:p w:rsidR="00D22665" w:rsidRDefault="00D22665" w:rsidP="00362767">
      <w:pPr>
        <w:spacing w:line="276" w:lineRule="auto"/>
        <w:ind w:firstLine="720"/>
        <w:jc w:val="both"/>
        <w:rPr>
          <w:snapToGrid w:val="0"/>
          <w:sz w:val="28"/>
          <w:szCs w:val="28"/>
        </w:rPr>
      </w:pPr>
      <w:proofErr w:type="gramStart"/>
      <w:r>
        <w:rPr>
          <w:snapToGrid w:val="0"/>
          <w:sz w:val="28"/>
          <w:szCs w:val="28"/>
        </w:rPr>
        <w:t xml:space="preserve">«4) </w:t>
      </w:r>
      <w:r w:rsidRPr="00D22665">
        <w:rPr>
          <w:snapToGrid w:val="0"/>
          <w:sz w:val="28"/>
          <w:szCs w:val="28"/>
        </w:rPr>
        <w:t>осуществления Главой поселения предпринимательской деятельности лично или через доверенных лиц, участие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Самарской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proofErr w:type="gramEnd"/>
      <w:r w:rsidRPr="00D22665">
        <w:rPr>
          <w:snapToGrid w:val="0"/>
          <w:sz w:val="28"/>
          <w:szCs w:val="28"/>
        </w:rPr>
        <w:t xml:space="preserve">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D22665">
        <w:rPr>
          <w:snapToGrid w:val="0"/>
          <w:sz w:val="28"/>
          <w:szCs w:val="28"/>
        </w:rPr>
        <w:t>;</w:t>
      </w:r>
      <w:r>
        <w:rPr>
          <w:snapToGrid w:val="0"/>
          <w:sz w:val="28"/>
          <w:szCs w:val="28"/>
        </w:rPr>
        <w:t>»</w:t>
      </w:r>
      <w:proofErr w:type="gramEnd"/>
    </w:p>
    <w:p w:rsidR="003C3F53" w:rsidRDefault="003C3F53" w:rsidP="00362767">
      <w:pPr>
        <w:pStyle w:val="a8"/>
        <w:numPr>
          <w:ilvl w:val="0"/>
          <w:numId w:val="26"/>
        </w:numPr>
        <w:spacing w:line="276" w:lineRule="auto"/>
        <w:ind w:left="0" w:firstLine="709"/>
        <w:jc w:val="both"/>
        <w:rPr>
          <w:snapToGrid w:val="0"/>
          <w:sz w:val="28"/>
          <w:szCs w:val="28"/>
        </w:rPr>
      </w:pPr>
      <w:r>
        <w:rPr>
          <w:snapToGrid w:val="0"/>
          <w:sz w:val="28"/>
          <w:szCs w:val="28"/>
        </w:rPr>
        <w:t xml:space="preserve">Поручить Главе сельского поселения Герасимовка муниципального района </w:t>
      </w:r>
      <w:proofErr w:type="gramStart"/>
      <w:r>
        <w:rPr>
          <w:snapToGrid w:val="0"/>
          <w:sz w:val="28"/>
          <w:szCs w:val="28"/>
        </w:rPr>
        <w:t>Алексеевский</w:t>
      </w:r>
      <w:proofErr w:type="gramEnd"/>
      <w:r>
        <w:rPr>
          <w:snapToGrid w:val="0"/>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3C3F53" w:rsidRDefault="003C3F53" w:rsidP="00362767">
      <w:pPr>
        <w:pStyle w:val="a8"/>
        <w:numPr>
          <w:ilvl w:val="0"/>
          <w:numId w:val="26"/>
        </w:numPr>
        <w:spacing w:line="276" w:lineRule="auto"/>
        <w:ind w:left="0" w:firstLine="709"/>
        <w:jc w:val="both"/>
        <w:rPr>
          <w:snapToGrid w:val="0"/>
          <w:sz w:val="28"/>
          <w:szCs w:val="28"/>
        </w:rPr>
      </w:pPr>
      <w:r>
        <w:rPr>
          <w:snapToGrid w:val="0"/>
          <w:sz w:val="28"/>
          <w:szCs w:val="28"/>
        </w:rPr>
        <w:t>После государственной регистрации вносимых настоящим Решением изменений и дополнений в Устав сельского поселения Герасимовка муниципального района Алексеевский Самарской области осуществить официальное опубликование настоящего Решения.</w:t>
      </w:r>
    </w:p>
    <w:p w:rsidR="003C3F53" w:rsidRPr="003C3F53" w:rsidRDefault="003C3F53" w:rsidP="00362767">
      <w:pPr>
        <w:pStyle w:val="a8"/>
        <w:numPr>
          <w:ilvl w:val="0"/>
          <w:numId w:val="26"/>
        </w:numPr>
        <w:spacing w:line="276" w:lineRule="auto"/>
        <w:ind w:left="0" w:firstLine="709"/>
        <w:jc w:val="both"/>
        <w:rPr>
          <w:snapToGrid w:val="0"/>
          <w:sz w:val="28"/>
          <w:szCs w:val="28"/>
        </w:rPr>
      </w:pPr>
      <w:r>
        <w:rPr>
          <w:snapToGrid w:val="0"/>
          <w:sz w:val="28"/>
          <w:szCs w:val="28"/>
        </w:rPr>
        <w:t>Настоящее Решение вступает в силу со дня его официального опубликования.</w:t>
      </w:r>
    </w:p>
    <w:p w:rsidR="00D22665" w:rsidRPr="003B00C1" w:rsidRDefault="00D22665" w:rsidP="003B00C1">
      <w:pPr>
        <w:widowControl/>
        <w:tabs>
          <w:tab w:val="num" w:pos="1080"/>
          <w:tab w:val="num" w:pos="1134"/>
        </w:tabs>
        <w:autoSpaceDE/>
        <w:autoSpaceDN/>
        <w:adjustRightInd/>
        <w:ind w:firstLine="709"/>
        <w:jc w:val="both"/>
        <w:rPr>
          <w:snapToGrid w:val="0"/>
          <w:sz w:val="28"/>
          <w:szCs w:val="28"/>
        </w:rPr>
      </w:pPr>
    </w:p>
    <w:p w:rsidR="00B00C2E" w:rsidRPr="001A20F0" w:rsidRDefault="00B00C2E" w:rsidP="00B00C2E">
      <w:pPr>
        <w:outlineLvl w:val="0"/>
        <w:rPr>
          <w:b/>
          <w:sz w:val="28"/>
          <w:szCs w:val="28"/>
        </w:rPr>
      </w:pPr>
      <w:r w:rsidRPr="001A20F0">
        <w:rPr>
          <w:b/>
          <w:sz w:val="28"/>
          <w:szCs w:val="28"/>
        </w:rPr>
        <w:t xml:space="preserve">Председатель Собрания представителей </w:t>
      </w:r>
    </w:p>
    <w:p w:rsidR="00B00C2E" w:rsidRPr="001A20F0" w:rsidRDefault="00B00C2E" w:rsidP="00B00C2E">
      <w:pPr>
        <w:outlineLvl w:val="0"/>
        <w:rPr>
          <w:b/>
          <w:sz w:val="28"/>
          <w:szCs w:val="28"/>
        </w:rPr>
      </w:pPr>
      <w:r w:rsidRPr="001A20F0">
        <w:rPr>
          <w:b/>
          <w:sz w:val="28"/>
          <w:szCs w:val="28"/>
        </w:rPr>
        <w:t xml:space="preserve">сельского поселения Герасимовка                                                                  </w:t>
      </w:r>
    </w:p>
    <w:p w:rsidR="00B00C2E" w:rsidRPr="001A20F0" w:rsidRDefault="00B00C2E" w:rsidP="00B00C2E">
      <w:pPr>
        <w:rPr>
          <w:b/>
          <w:sz w:val="28"/>
          <w:szCs w:val="28"/>
        </w:rPr>
      </w:pPr>
      <w:r w:rsidRPr="001A20F0">
        <w:rPr>
          <w:b/>
          <w:sz w:val="28"/>
          <w:szCs w:val="28"/>
        </w:rPr>
        <w:t xml:space="preserve">муниципального района </w:t>
      </w:r>
      <w:proofErr w:type="gramStart"/>
      <w:r w:rsidRPr="001A20F0">
        <w:rPr>
          <w:b/>
          <w:sz w:val="28"/>
          <w:szCs w:val="28"/>
        </w:rPr>
        <w:t>Алексеевский</w:t>
      </w:r>
      <w:proofErr w:type="gramEnd"/>
      <w:r w:rsidRPr="001A20F0">
        <w:rPr>
          <w:b/>
          <w:sz w:val="28"/>
          <w:szCs w:val="28"/>
        </w:rPr>
        <w:t xml:space="preserve"> </w:t>
      </w:r>
    </w:p>
    <w:p w:rsidR="00B00C2E" w:rsidRDefault="00B00C2E" w:rsidP="00B00C2E">
      <w:pPr>
        <w:rPr>
          <w:b/>
          <w:sz w:val="28"/>
          <w:szCs w:val="28"/>
        </w:rPr>
      </w:pPr>
      <w:r w:rsidRPr="001A20F0">
        <w:rPr>
          <w:b/>
          <w:sz w:val="28"/>
          <w:szCs w:val="28"/>
        </w:rPr>
        <w:t xml:space="preserve">Самарской области                                                                      </w:t>
      </w:r>
      <w:proofErr w:type="spellStart"/>
      <w:r w:rsidRPr="001A20F0">
        <w:rPr>
          <w:b/>
          <w:sz w:val="28"/>
          <w:szCs w:val="28"/>
        </w:rPr>
        <w:t>Н.А.Саяпина</w:t>
      </w:r>
      <w:proofErr w:type="spellEnd"/>
    </w:p>
    <w:p w:rsidR="00B00C2E" w:rsidRPr="001A20F0" w:rsidRDefault="00B00C2E" w:rsidP="00B00C2E">
      <w:pPr>
        <w:rPr>
          <w:b/>
          <w:sz w:val="28"/>
          <w:szCs w:val="28"/>
        </w:rPr>
      </w:pPr>
    </w:p>
    <w:p w:rsidR="00B00C2E" w:rsidRPr="001A20F0" w:rsidRDefault="00B00C2E" w:rsidP="00B00C2E">
      <w:pPr>
        <w:rPr>
          <w:b/>
          <w:sz w:val="28"/>
          <w:szCs w:val="28"/>
        </w:rPr>
      </w:pPr>
      <w:r w:rsidRPr="001A20F0">
        <w:rPr>
          <w:b/>
          <w:sz w:val="28"/>
          <w:szCs w:val="28"/>
        </w:rPr>
        <w:t>Глава сельского поселения Герасимовка</w:t>
      </w:r>
    </w:p>
    <w:p w:rsidR="00B00C2E" w:rsidRPr="001A20F0" w:rsidRDefault="00B00C2E" w:rsidP="00B00C2E">
      <w:pPr>
        <w:tabs>
          <w:tab w:val="left" w:pos="7185"/>
        </w:tabs>
        <w:rPr>
          <w:b/>
          <w:sz w:val="28"/>
          <w:szCs w:val="28"/>
        </w:rPr>
      </w:pPr>
      <w:r w:rsidRPr="001A20F0">
        <w:rPr>
          <w:b/>
          <w:sz w:val="28"/>
          <w:szCs w:val="28"/>
        </w:rPr>
        <w:t xml:space="preserve">муниципального района </w:t>
      </w:r>
      <w:proofErr w:type="gramStart"/>
      <w:r w:rsidRPr="001A20F0">
        <w:rPr>
          <w:b/>
          <w:sz w:val="28"/>
          <w:szCs w:val="28"/>
        </w:rPr>
        <w:t>Алексеевский</w:t>
      </w:r>
      <w:proofErr w:type="gramEnd"/>
      <w:r w:rsidRPr="001A20F0">
        <w:rPr>
          <w:b/>
          <w:sz w:val="28"/>
          <w:szCs w:val="28"/>
        </w:rPr>
        <w:t xml:space="preserve"> </w:t>
      </w:r>
      <w:r w:rsidRPr="001A20F0">
        <w:rPr>
          <w:b/>
          <w:sz w:val="28"/>
          <w:szCs w:val="28"/>
        </w:rPr>
        <w:tab/>
      </w:r>
    </w:p>
    <w:p w:rsidR="00B00C2E" w:rsidRPr="00162623" w:rsidRDefault="00B00C2E" w:rsidP="00362767">
      <w:pPr>
        <w:tabs>
          <w:tab w:val="left" w:pos="7185"/>
        </w:tabs>
        <w:rPr>
          <w:sz w:val="28"/>
          <w:szCs w:val="28"/>
        </w:rPr>
      </w:pPr>
      <w:r w:rsidRPr="001A20F0">
        <w:rPr>
          <w:b/>
          <w:sz w:val="28"/>
          <w:szCs w:val="28"/>
        </w:rPr>
        <w:t>Самарской области</w:t>
      </w:r>
      <w:r>
        <w:rPr>
          <w:b/>
          <w:sz w:val="28"/>
          <w:szCs w:val="28"/>
        </w:rPr>
        <w:tab/>
      </w:r>
      <w:r w:rsidRPr="001A20F0">
        <w:rPr>
          <w:b/>
          <w:sz w:val="28"/>
          <w:szCs w:val="28"/>
        </w:rPr>
        <w:t>Д.М. Глебов</w:t>
      </w:r>
    </w:p>
    <w:sectPr w:rsidR="00B00C2E" w:rsidRPr="00162623" w:rsidSect="002B1C58">
      <w:headerReference w:type="even" r:id="rId9"/>
      <w:footerReference w:type="even" r:id="rId10"/>
      <w:footerReference w:type="default" r:id="rId11"/>
      <w:footnotePr>
        <w:numRestart w:val="eachPage"/>
      </w:footnotePr>
      <w:pgSz w:w="11906" w:h="16838" w:code="9"/>
      <w:pgMar w:top="851" w:right="851"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F7" w:rsidRDefault="00DB7CF7" w:rsidP="004E2382">
      <w:r>
        <w:separator/>
      </w:r>
    </w:p>
  </w:endnote>
  <w:endnote w:type="continuationSeparator" w:id="0">
    <w:p w:rsidR="00DB7CF7" w:rsidRDefault="00DB7CF7" w:rsidP="004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5" w:rsidRDefault="00A837E5" w:rsidP="00F10035">
    <w:pPr>
      <w:pStyle w:val="a3"/>
      <w:framePr w:wrap="around" w:vAnchor="text" w:hAnchor="margin" w:xAlign="right"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rsidP="00F1003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8079"/>
      <w:docPartObj>
        <w:docPartGallery w:val="Page Numbers (Bottom of Page)"/>
        <w:docPartUnique/>
      </w:docPartObj>
    </w:sdtPr>
    <w:sdtEndPr/>
    <w:sdtContent>
      <w:p w:rsidR="0039312D" w:rsidRDefault="0001689C">
        <w:pPr>
          <w:pStyle w:val="a3"/>
          <w:jc w:val="right"/>
        </w:pPr>
        <w:r>
          <w:fldChar w:fldCharType="begin"/>
        </w:r>
        <w:r>
          <w:instrText xml:space="preserve"> PAGE   \* MERGEFORMAT </w:instrText>
        </w:r>
        <w:r>
          <w:fldChar w:fldCharType="separate"/>
        </w:r>
        <w:r w:rsidR="004D59E8">
          <w:rPr>
            <w:noProof/>
          </w:rPr>
          <w:t>1</w:t>
        </w:r>
        <w:r>
          <w:rPr>
            <w:noProof/>
          </w:rPr>
          <w:fldChar w:fldCharType="end"/>
        </w:r>
      </w:p>
    </w:sdtContent>
  </w:sdt>
  <w:p w:rsidR="00F10035" w:rsidRDefault="00F10035" w:rsidP="00F100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F7" w:rsidRDefault="00DB7CF7" w:rsidP="004E2382">
      <w:r>
        <w:separator/>
      </w:r>
    </w:p>
  </w:footnote>
  <w:footnote w:type="continuationSeparator" w:id="0">
    <w:p w:rsidR="00DB7CF7" w:rsidRDefault="00DB7CF7" w:rsidP="004E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5" w:rsidRDefault="00A837E5" w:rsidP="00F10035">
    <w:pPr>
      <w:pStyle w:val="a6"/>
      <w:framePr w:wrap="around" w:vAnchor="text" w:hAnchor="margin" w:xAlign="center"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singleLevel"/>
    <w:tmpl w:val="00000058"/>
    <w:name w:val="WW8Num88"/>
    <w:lvl w:ilvl="0">
      <w:start w:val="1"/>
      <w:numFmt w:val="decimal"/>
      <w:lvlText w:val="%1."/>
      <w:lvlJc w:val="left"/>
      <w:pPr>
        <w:tabs>
          <w:tab w:val="num" w:pos="720"/>
        </w:tabs>
        <w:ind w:left="0" w:firstLine="709"/>
      </w:pPr>
      <w:rPr>
        <w:rFonts w:ascii="Times New Roman" w:hAnsi="Times New Roman" w:cs="Times New Roman"/>
      </w:rPr>
    </w:lvl>
  </w:abstractNum>
  <w:abstractNum w:abstractNumId="1">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B2B25EB"/>
    <w:multiLevelType w:val="multilevel"/>
    <w:tmpl w:val="1554ADC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0371264"/>
    <w:multiLevelType w:val="multilevel"/>
    <w:tmpl w:val="474A7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10202F"/>
    <w:multiLevelType w:val="hybridMultilevel"/>
    <w:tmpl w:val="ED22DAEC"/>
    <w:lvl w:ilvl="0" w:tplc="61EAE642">
      <w:start w:val="1"/>
      <w:numFmt w:val="upperRoman"/>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B2B50CF"/>
    <w:multiLevelType w:val="multilevel"/>
    <w:tmpl w:val="F5A0970E"/>
    <w:lvl w:ilvl="0">
      <w:start w:val="1"/>
      <w:numFmt w:val="decimal"/>
      <w:lvlText w:val="%1."/>
      <w:lvlJc w:val="left"/>
      <w:pPr>
        <w:ind w:left="928" w:hanging="360"/>
      </w:pPr>
    </w:lvl>
    <w:lvl w:ilvl="1">
      <w:start w:val="55"/>
      <w:numFmt w:val="decimal"/>
      <w:isLgl/>
      <w:lvlText w:val="%1.%2."/>
      <w:lvlJc w:val="left"/>
      <w:pPr>
        <w:ind w:left="1200" w:hanging="54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08"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04" w:hanging="1800"/>
      </w:pPr>
      <w:rPr>
        <w:rFonts w:hint="default"/>
      </w:rPr>
    </w:lvl>
  </w:abstractNum>
  <w:abstractNum w:abstractNumId="1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A715747"/>
    <w:multiLevelType w:val="hybridMultilevel"/>
    <w:tmpl w:val="460CC138"/>
    <w:lvl w:ilvl="0" w:tplc="1F0202C8">
      <w:start w:val="1"/>
      <w:numFmt w:val="decimal"/>
      <w:lvlText w:val="%1."/>
      <w:lvlJc w:val="left"/>
      <w:pPr>
        <w:tabs>
          <w:tab w:val="num" w:pos="1720"/>
        </w:tabs>
        <w:ind w:left="1720" w:hanging="1020"/>
      </w:pPr>
      <w:rPr>
        <w:rFonts w:hint="default"/>
      </w:rPr>
    </w:lvl>
    <w:lvl w:ilvl="1" w:tplc="1E483836">
      <w:numFmt w:val="none"/>
      <w:lvlText w:val=""/>
      <w:lvlJc w:val="left"/>
      <w:pPr>
        <w:tabs>
          <w:tab w:val="num" w:pos="360"/>
        </w:tabs>
      </w:pPr>
    </w:lvl>
    <w:lvl w:ilvl="2" w:tplc="F08859F2">
      <w:numFmt w:val="none"/>
      <w:lvlText w:val=""/>
      <w:lvlJc w:val="left"/>
      <w:pPr>
        <w:tabs>
          <w:tab w:val="num" w:pos="360"/>
        </w:tabs>
      </w:pPr>
    </w:lvl>
    <w:lvl w:ilvl="3" w:tplc="2EE8F09A">
      <w:numFmt w:val="none"/>
      <w:lvlText w:val=""/>
      <w:lvlJc w:val="left"/>
      <w:pPr>
        <w:tabs>
          <w:tab w:val="num" w:pos="360"/>
        </w:tabs>
      </w:pPr>
    </w:lvl>
    <w:lvl w:ilvl="4" w:tplc="CAB89D5E">
      <w:numFmt w:val="none"/>
      <w:lvlText w:val=""/>
      <w:lvlJc w:val="left"/>
      <w:pPr>
        <w:tabs>
          <w:tab w:val="num" w:pos="360"/>
        </w:tabs>
      </w:pPr>
    </w:lvl>
    <w:lvl w:ilvl="5" w:tplc="9B2C726E">
      <w:numFmt w:val="none"/>
      <w:lvlText w:val=""/>
      <w:lvlJc w:val="left"/>
      <w:pPr>
        <w:tabs>
          <w:tab w:val="num" w:pos="360"/>
        </w:tabs>
      </w:pPr>
    </w:lvl>
    <w:lvl w:ilvl="6" w:tplc="4EB00EA6">
      <w:numFmt w:val="none"/>
      <w:lvlText w:val=""/>
      <w:lvlJc w:val="left"/>
      <w:pPr>
        <w:tabs>
          <w:tab w:val="num" w:pos="360"/>
        </w:tabs>
      </w:pPr>
    </w:lvl>
    <w:lvl w:ilvl="7" w:tplc="66AE889C">
      <w:numFmt w:val="none"/>
      <w:lvlText w:val=""/>
      <w:lvlJc w:val="left"/>
      <w:pPr>
        <w:tabs>
          <w:tab w:val="num" w:pos="360"/>
        </w:tabs>
      </w:pPr>
    </w:lvl>
    <w:lvl w:ilvl="8" w:tplc="6C743CF6">
      <w:numFmt w:val="none"/>
      <w:lvlText w:val=""/>
      <w:lvlJc w:val="left"/>
      <w:pPr>
        <w:tabs>
          <w:tab w:val="num" w:pos="360"/>
        </w:tabs>
      </w:pPr>
    </w:lvl>
  </w:abstractNum>
  <w:abstractNum w:abstractNumId="21">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710779F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B2465ED"/>
    <w:multiLevelType w:val="hybridMultilevel"/>
    <w:tmpl w:val="41CEFE08"/>
    <w:lvl w:ilvl="0" w:tplc="3D347DF8">
      <w:start w:val="1"/>
      <w:numFmt w:val="decimal"/>
      <w:lvlText w:val="%1."/>
      <w:lvlJc w:val="left"/>
      <w:pPr>
        <w:tabs>
          <w:tab w:val="num" w:pos="720"/>
        </w:tabs>
        <w:ind w:left="720" w:hanging="360"/>
      </w:pPr>
      <w:rPr>
        <w:rFonts w:cs="Times New Roman"/>
        <w:b/>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5">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E820899"/>
    <w:multiLevelType w:val="hybridMultilevel"/>
    <w:tmpl w:val="6F9E63E2"/>
    <w:lvl w:ilvl="0" w:tplc="0409000F">
      <w:start w:val="1"/>
      <w:numFmt w:val="decimal"/>
      <w:lvlText w:val="%1."/>
      <w:lvlJc w:val="left"/>
      <w:pPr>
        <w:ind w:left="7560"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20"/>
  </w:num>
  <w:num w:numId="2">
    <w:abstractNumId w:val="11"/>
  </w:num>
  <w:num w:numId="3">
    <w:abstractNumId w:val="10"/>
  </w:num>
  <w:num w:numId="4">
    <w:abstractNumId w:val="26"/>
  </w:num>
  <w:num w:numId="5">
    <w:abstractNumId w:val="4"/>
  </w:num>
  <w:num w:numId="6">
    <w:abstractNumId w:val="13"/>
  </w:num>
  <w:num w:numId="7">
    <w:abstractNumId w:val="17"/>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25"/>
  </w:num>
  <w:num w:numId="13">
    <w:abstractNumId w:val="9"/>
  </w:num>
  <w:num w:numId="14">
    <w:abstractNumId w:val="23"/>
  </w:num>
  <w:num w:numId="15">
    <w:abstractNumId w:val="8"/>
  </w:num>
  <w:num w:numId="16">
    <w:abstractNumId w:val="16"/>
  </w:num>
  <w:num w:numId="17">
    <w:abstractNumId w:val="12"/>
  </w:num>
  <w:num w:numId="18">
    <w:abstractNumId w:val="6"/>
  </w:num>
  <w:num w:numId="19">
    <w:abstractNumId w:val="7"/>
  </w:num>
  <w:num w:numId="20">
    <w:abstractNumId w:val="5"/>
  </w:num>
  <w:num w:numId="21">
    <w:abstractNumId w:val="0"/>
    <w:lvlOverride w:ilvl="0">
      <w:startOverride w:val="1"/>
    </w:lvlOverride>
  </w:num>
  <w:num w:numId="22">
    <w:abstractNumId w:val="14"/>
  </w:num>
  <w:num w:numId="23">
    <w:abstractNumId w:val="1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3"/>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E3756"/>
    <w:rsid w:val="00000592"/>
    <w:rsid w:val="0001689C"/>
    <w:rsid w:val="000313A9"/>
    <w:rsid w:val="00081960"/>
    <w:rsid w:val="000D4838"/>
    <w:rsid w:val="00131DCB"/>
    <w:rsid w:val="00147830"/>
    <w:rsid w:val="00153A4F"/>
    <w:rsid w:val="00162623"/>
    <w:rsid w:val="001842AC"/>
    <w:rsid w:val="001A1AF3"/>
    <w:rsid w:val="001A20F0"/>
    <w:rsid w:val="001A46FC"/>
    <w:rsid w:val="001B5A57"/>
    <w:rsid w:val="001F5142"/>
    <w:rsid w:val="002046DE"/>
    <w:rsid w:val="00230D9D"/>
    <w:rsid w:val="00231B7B"/>
    <w:rsid w:val="0023515A"/>
    <w:rsid w:val="00257FEC"/>
    <w:rsid w:val="00285267"/>
    <w:rsid w:val="002A26CE"/>
    <w:rsid w:val="002B1C58"/>
    <w:rsid w:val="002E44E1"/>
    <w:rsid w:val="002F32F7"/>
    <w:rsid w:val="0031477D"/>
    <w:rsid w:val="0033228B"/>
    <w:rsid w:val="00362767"/>
    <w:rsid w:val="003742D8"/>
    <w:rsid w:val="0039312D"/>
    <w:rsid w:val="00395B3E"/>
    <w:rsid w:val="003B00C1"/>
    <w:rsid w:val="003B0952"/>
    <w:rsid w:val="003C3F53"/>
    <w:rsid w:val="003F3161"/>
    <w:rsid w:val="0044296A"/>
    <w:rsid w:val="004552F8"/>
    <w:rsid w:val="004B28E4"/>
    <w:rsid w:val="004D59E8"/>
    <w:rsid w:val="004E2382"/>
    <w:rsid w:val="005076D5"/>
    <w:rsid w:val="0052031D"/>
    <w:rsid w:val="005207E9"/>
    <w:rsid w:val="0052213A"/>
    <w:rsid w:val="00576358"/>
    <w:rsid w:val="005A3BEA"/>
    <w:rsid w:val="005C0FED"/>
    <w:rsid w:val="005C3735"/>
    <w:rsid w:val="005C3C2F"/>
    <w:rsid w:val="005E7E2C"/>
    <w:rsid w:val="0066783D"/>
    <w:rsid w:val="006756CB"/>
    <w:rsid w:val="006A1BA4"/>
    <w:rsid w:val="006A507E"/>
    <w:rsid w:val="006D2689"/>
    <w:rsid w:val="006D3E68"/>
    <w:rsid w:val="006D758C"/>
    <w:rsid w:val="006F40E7"/>
    <w:rsid w:val="006F658A"/>
    <w:rsid w:val="00720EF4"/>
    <w:rsid w:val="007259DD"/>
    <w:rsid w:val="00731940"/>
    <w:rsid w:val="00757ACA"/>
    <w:rsid w:val="0076356B"/>
    <w:rsid w:val="007641A3"/>
    <w:rsid w:val="00786DBB"/>
    <w:rsid w:val="007A6BC2"/>
    <w:rsid w:val="007C2604"/>
    <w:rsid w:val="007E1BB0"/>
    <w:rsid w:val="00811831"/>
    <w:rsid w:val="008270FC"/>
    <w:rsid w:val="00855BD7"/>
    <w:rsid w:val="00870C50"/>
    <w:rsid w:val="00886991"/>
    <w:rsid w:val="008A1B08"/>
    <w:rsid w:val="008B759B"/>
    <w:rsid w:val="008E7EDA"/>
    <w:rsid w:val="009152B6"/>
    <w:rsid w:val="0092065F"/>
    <w:rsid w:val="009222CE"/>
    <w:rsid w:val="0093195F"/>
    <w:rsid w:val="009601E7"/>
    <w:rsid w:val="009609F7"/>
    <w:rsid w:val="009755A4"/>
    <w:rsid w:val="00982C29"/>
    <w:rsid w:val="0099424D"/>
    <w:rsid w:val="00996EBA"/>
    <w:rsid w:val="009A4A8E"/>
    <w:rsid w:val="009D7A9C"/>
    <w:rsid w:val="009E7E00"/>
    <w:rsid w:val="00A169FB"/>
    <w:rsid w:val="00A41AA4"/>
    <w:rsid w:val="00A62991"/>
    <w:rsid w:val="00A728F9"/>
    <w:rsid w:val="00A837E5"/>
    <w:rsid w:val="00AA281F"/>
    <w:rsid w:val="00AA59CC"/>
    <w:rsid w:val="00AC5E8B"/>
    <w:rsid w:val="00AE7450"/>
    <w:rsid w:val="00B00C2E"/>
    <w:rsid w:val="00B02620"/>
    <w:rsid w:val="00B03843"/>
    <w:rsid w:val="00B24ED5"/>
    <w:rsid w:val="00B310A8"/>
    <w:rsid w:val="00B527C3"/>
    <w:rsid w:val="00B746A9"/>
    <w:rsid w:val="00B77676"/>
    <w:rsid w:val="00B84C89"/>
    <w:rsid w:val="00B96474"/>
    <w:rsid w:val="00B96CFF"/>
    <w:rsid w:val="00BA324F"/>
    <w:rsid w:val="00BA3B44"/>
    <w:rsid w:val="00BB7282"/>
    <w:rsid w:val="00BC78FA"/>
    <w:rsid w:val="00C24A18"/>
    <w:rsid w:val="00C42022"/>
    <w:rsid w:val="00C74551"/>
    <w:rsid w:val="00C75DAF"/>
    <w:rsid w:val="00C77A4E"/>
    <w:rsid w:val="00C868FE"/>
    <w:rsid w:val="00C91A6C"/>
    <w:rsid w:val="00CD49C2"/>
    <w:rsid w:val="00CF604B"/>
    <w:rsid w:val="00D22665"/>
    <w:rsid w:val="00D23BFA"/>
    <w:rsid w:val="00D508F2"/>
    <w:rsid w:val="00D510A0"/>
    <w:rsid w:val="00D7277C"/>
    <w:rsid w:val="00D73990"/>
    <w:rsid w:val="00D73F5B"/>
    <w:rsid w:val="00DB74AB"/>
    <w:rsid w:val="00DB7CF7"/>
    <w:rsid w:val="00DC124A"/>
    <w:rsid w:val="00DD4D69"/>
    <w:rsid w:val="00E2615F"/>
    <w:rsid w:val="00E26446"/>
    <w:rsid w:val="00E44372"/>
    <w:rsid w:val="00E64D42"/>
    <w:rsid w:val="00E81CF6"/>
    <w:rsid w:val="00E87602"/>
    <w:rsid w:val="00E87AD6"/>
    <w:rsid w:val="00EA40E5"/>
    <w:rsid w:val="00EB1AE4"/>
    <w:rsid w:val="00EB67C6"/>
    <w:rsid w:val="00EC02F8"/>
    <w:rsid w:val="00EC3405"/>
    <w:rsid w:val="00EC453F"/>
    <w:rsid w:val="00EE3756"/>
    <w:rsid w:val="00EE3AD8"/>
    <w:rsid w:val="00EF45D4"/>
    <w:rsid w:val="00F074BD"/>
    <w:rsid w:val="00F10035"/>
    <w:rsid w:val="00F36FA7"/>
    <w:rsid w:val="00F60EF6"/>
    <w:rsid w:val="00FA2A02"/>
    <w:rsid w:val="00FB4118"/>
    <w:rsid w:val="00FD0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C3C2F"/>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9">
    <w:name w:val="heading 9"/>
    <w:basedOn w:val="a"/>
    <w:next w:val="a"/>
    <w:link w:val="90"/>
    <w:uiPriority w:val="9"/>
    <w:semiHidden/>
    <w:unhideWhenUsed/>
    <w:qFormat/>
    <w:rsid w:val="003147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3756"/>
    <w:pPr>
      <w:tabs>
        <w:tab w:val="center" w:pos="4677"/>
        <w:tab w:val="right" w:pos="9355"/>
      </w:tabs>
    </w:pPr>
  </w:style>
  <w:style w:type="character" w:customStyle="1" w:styleId="a4">
    <w:name w:val="Нижний колонтитул Знак"/>
    <w:basedOn w:val="a0"/>
    <w:link w:val="a3"/>
    <w:uiPriority w:val="99"/>
    <w:rsid w:val="00EE3756"/>
    <w:rPr>
      <w:rFonts w:ascii="Times New Roman" w:eastAsia="Times New Roman" w:hAnsi="Times New Roman" w:cs="Times New Roman"/>
      <w:sz w:val="20"/>
      <w:szCs w:val="20"/>
      <w:lang w:eastAsia="ru-RU"/>
    </w:rPr>
  </w:style>
  <w:style w:type="character" w:styleId="a5">
    <w:name w:val="page number"/>
    <w:basedOn w:val="a0"/>
    <w:uiPriority w:val="99"/>
    <w:rsid w:val="00EE3756"/>
  </w:style>
  <w:style w:type="paragraph" w:customStyle="1" w:styleId="ConsNormal">
    <w:name w:val="ConsNormal"/>
    <w:rsid w:val="00EE37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header"/>
    <w:basedOn w:val="a"/>
    <w:link w:val="a7"/>
    <w:uiPriority w:val="99"/>
    <w:rsid w:val="00EE3756"/>
    <w:pPr>
      <w:tabs>
        <w:tab w:val="center" w:pos="4677"/>
        <w:tab w:val="right" w:pos="9355"/>
      </w:tabs>
    </w:pPr>
  </w:style>
  <w:style w:type="character" w:customStyle="1" w:styleId="a7">
    <w:name w:val="Верхний колонтитул Знак"/>
    <w:basedOn w:val="a0"/>
    <w:link w:val="a6"/>
    <w:uiPriority w:val="99"/>
    <w:rsid w:val="00EE3756"/>
    <w:rPr>
      <w:rFonts w:ascii="Times New Roman" w:eastAsia="Times New Roman" w:hAnsi="Times New Roman" w:cs="Times New Roman"/>
      <w:sz w:val="20"/>
      <w:szCs w:val="20"/>
      <w:lang w:eastAsia="ru-RU"/>
    </w:rPr>
  </w:style>
  <w:style w:type="paragraph" w:customStyle="1" w:styleId="ConsTitle">
    <w:name w:val="ConsTitle"/>
    <w:rsid w:val="00EE375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E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527C3"/>
    <w:pPr>
      <w:ind w:left="720"/>
      <w:contextualSpacing/>
    </w:pPr>
  </w:style>
  <w:style w:type="character" w:customStyle="1" w:styleId="apple-converted-space">
    <w:name w:val="apple-converted-space"/>
    <w:uiPriority w:val="99"/>
    <w:rsid w:val="0099424D"/>
  </w:style>
  <w:style w:type="character" w:customStyle="1" w:styleId="20">
    <w:name w:val="Заголовок 2 Знак"/>
    <w:basedOn w:val="a0"/>
    <w:link w:val="2"/>
    <w:semiHidden/>
    <w:rsid w:val="005C3C2F"/>
    <w:rPr>
      <w:rFonts w:ascii="Arial" w:eastAsia="Calibri" w:hAnsi="Arial" w:cs="Arial"/>
      <w:b/>
      <w:bCs/>
      <w:i/>
      <w:iCs/>
      <w:sz w:val="28"/>
      <w:szCs w:val="28"/>
    </w:rPr>
  </w:style>
  <w:style w:type="paragraph" w:customStyle="1" w:styleId="22">
    <w:name w:val="Основной текст 22"/>
    <w:basedOn w:val="a"/>
    <w:rsid w:val="005C3C2F"/>
    <w:pPr>
      <w:widowControl/>
      <w:suppressAutoHyphens/>
      <w:autoSpaceDE/>
      <w:autoSpaceDN/>
      <w:adjustRightInd/>
      <w:jc w:val="both"/>
    </w:pPr>
    <w:rPr>
      <w:sz w:val="28"/>
      <w:szCs w:val="24"/>
      <w:lang w:eastAsia="zh-CN"/>
    </w:rPr>
  </w:style>
  <w:style w:type="paragraph" w:customStyle="1" w:styleId="1">
    <w:name w:val="Абзац списка1"/>
    <w:basedOn w:val="a"/>
    <w:rsid w:val="005C3C2F"/>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0">
    <w:name w:val="Без интервала1"/>
    <w:uiPriority w:val="99"/>
    <w:qFormat/>
    <w:rsid w:val="00F60EF6"/>
    <w:pPr>
      <w:spacing w:after="0" w:line="240" w:lineRule="auto"/>
    </w:pPr>
    <w:rPr>
      <w:rFonts w:ascii="Calibri" w:eastAsia="Times New Roman" w:hAnsi="Calibri" w:cs="Times New Roman"/>
      <w:lang w:eastAsia="ru-RU"/>
    </w:rPr>
  </w:style>
  <w:style w:type="paragraph" w:styleId="21">
    <w:name w:val="Body Text 2"/>
    <w:basedOn w:val="a"/>
    <w:link w:val="23"/>
    <w:uiPriority w:val="99"/>
    <w:semiHidden/>
    <w:rsid w:val="00F60EF6"/>
    <w:pPr>
      <w:widowControl/>
      <w:adjustRightInd/>
      <w:ind w:firstLine="709"/>
      <w:jc w:val="both"/>
    </w:pPr>
  </w:style>
  <w:style w:type="character" w:customStyle="1" w:styleId="23">
    <w:name w:val="Основной текст 2 Знак"/>
    <w:basedOn w:val="a0"/>
    <w:link w:val="21"/>
    <w:uiPriority w:val="99"/>
    <w:semiHidden/>
    <w:rsid w:val="00F60EF6"/>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31477D"/>
    <w:rPr>
      <w:rFonts w:asciiTheme="majorHAnsi" w:eastAsiaTheme="majorEastAsia" w:hAnsiTheme="majorHAnsi" w:cstheme="majorBidi"/>
      <w:i/>
      <w:iCs/>
      <w:color w:val="404040" w:themeColor="text1" w:themeTint="BF"/>
      <w:sz w:val="20"/>
      <w:szCs w:val="20"/>
      <w:lang w:eastAsia="ru-RU"/>
    </w:rPr>
  </w:style>
  <w:style w:type="paragraph" w:styleId="a9">
    <w:name w:val="Balloon Text"/>
    <w:basedOn w:val="a"/>
    <w:link w:val="aa"/>
    <w:uiPriority w:val="99"/>
    <w:semiHidden/>
    <w:unhideWhenUsed/>
    <w:rsid w:val="00AA281F"/>
    <w:rPr>
      <w:rFonts w:ascii="Tahoma" w:hAnsi="Tahoma" w:cs="Tahoma"/>
      <w:sz w:val="16"/>
      <w:szCs w:val="16"/>
    </w:rPr>
  </w:style>
  <w:style w:type="character" w:customStyle="1" w:styleId="aa">
    <w:name w:val="Текст выноски Знак"/>
    <w:basedOn w:val="a0"/>
    <w:link w:val="a9"/>
    <w:uiPriority w:val="99"/>
    <w:semiHidden/>
    <w:rsid w:val="00AA28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8013-F122-4DC1-B64E-0B5B9369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Герасимовка</cp:lastModifiedBy>
  <cp:revision>2</cp:revision>
  <cp:lastPrinted>2018-12-18T07:02:00Z</cp:lastPrinted>
  <dcterms:created xsi:type="dcterms:W3CDTF">2018-12-18T07:07:00Z</dcterms:created>
  <dcterms:modified xsi:type="dcterms:W3CDTF">2018-12-18T07:07:00Z</dcterms:modified>
</cp:coreProperties>
</file>